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2F" w:rsidRDefault="00BD2A2F" w:rsidP="00BD2A2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УРОКА МАТЕМАТИКИ В 6 КЛАССЕ </w:t>
      </w:r>
    </w:p>
    <w:tbl>
      <w:tblPr>
        <w:tblW w:w="107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77"/>
      </w:tblGrid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Л. И..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Пропорции в жизни и математике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урока: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развития личности шестиклассника на основе осмысления роли пропорции в жизни и математике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BD2A2F">
            <w:pPr>
              <w:spacing w:line="240" w:lineRule="auto"/>
              <w:ind w:left="-887" w:firstLine="8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Планируемые </w:t>
            </w:r>
          </w:p>
          <w:p w:rsidR="00BD2A2F" w:rsidRDefault="00BD2A2F" w:rsidP="00BD2A2F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ОР, </w:t>
            </w:r>
          </w:p>
          <w:p w:rsidR="00BD2A2F" w:rsidRDefault="00BD2A2F" w:rsidP="00BD2A2F">
            <w:pPr>
              <w:spacing w:line="240" w:lineRule="auto"/>
              <w:ind w:left="-887" w:firstLine="8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формируемые </w:t>
            </w:r>
          </w:p>
          <w:p w:rsidR="00BD2A2F" w:rsidRDefault="00BD2A2F" w:rsidP="00BD2A2F">
            <w:pPr>
              <w:spacing w:line="240" w:lineRule="auto"/>
              <w:ind w:left="-887" w:firstLine="8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Ученик:</w:t>
            </w:r>
          </w:p>
          <w:p w:rsidR="00BD2A2F" w:rsidRDefault="00BD2A2F" w:rsidP="008162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обосновывает взаимосвязь пропорций в жизни (искусстве) и математике (ЛР);</w:t>
            </w:r>
          </w:p>
          <w:p w:rsidR="00BD2A2F" w:rsidRDefault="00BD2A2F" w:rsidP="008162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 самоанализ своей деятельности на уроке (ЛР);</w:t>
            </w:r>
          </w:p>
          <w:p w:rsidR="00BD2A2F" w:rsidRDefault="00BD2A2F" w:rsidP="0081627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раскрывает смысл понятия «пропорция» (МР);</w:t>
            </w:r>
          </w:p>
          <w:p w:rsidR="00BD2A2F" w:rsidRDefault="00BD2A2F" w:rsidP="008162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5A6E6C">
              <w:rPr>
                <w:sz w:val="24"/>
                <w:szCs w:val="24"/>
              </w:rPr>
              <w:t>самостоятельно формулирует</w:t>
            </w:r>
            <w:r>
              <w:rPr>
                <w:sz w:val="24"/>
                <w:szCs w:val="24"/>
              </w:rPr>
              <w:t xml:space="preserve"> тему урока (МР);</w:t>
            </w:r>
          </w:p>
          <w:p w:rsidR="00BD2A2F" w:rsidRDefault="00BD2A2F" w:rsidP="008162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действует в соответствии с предложенным алгоритмом решения пропорции (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D2A2F" w:rsidRDefault="00BD2A2F" w:rsidP="008162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применяет изученное понятие пропорции для решения задач практической зна</w:t>
            </w:r>
            <w:r>
              <w:rPr>
                <w:sz w:val="24"/>
                <w:szCs w:val="24"/>
              </w:rPr>
              <w:softHyphen/>
              <w:t>чимости (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:rsidR="00BD2A2F" w:rsidRDefault="00BD2A2F" w:rsidP="0081627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Мировоззренч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ская идея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Pr="00407A5B" w:rsidRDefault="00BD2A2F" w:rsidP="0081627E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407A5B">
              <w:rPr>
                <w:sz w:val="24"/>
                <w:szCs w:val="24"/>
              </w:rPr>
              <w:t>« Математике должно учить еще с той целью, чтобы познания здесь приобр</w:t>
            </w:r>
            <w:r w:rsidRPr="00407A5B">
              <w:rPr>
                <w:sz w:val="24"/>
                <w:szCs w:val="24"/>
              </w:rPr>
              <w:t>е</w:t>
            </w:r>
            <w:r w:rsidRPr="00407A5B">
              <w:rPr>
                <w:sz w:val="24"/>
                <w:szCs w:val="24"/>
              </w:rPr>
              <w:t xml:space="preserve">таемые, были достаточными для обыкновенных потребностей жизни». </w:t>
            </w:r>
            <w:r w:rsidRPr="00407A5B">
              <w:rPr>
                <w:sz w:val="24"/>
                <w:szCs w:val="24"/>
              </w:rPr>
              <w:br/>
              <w:t>Н.И.</w:t>
            </w:r>
            <w:r>
              <w:rPr>
                <w:sz w:val="24"/>
                <w:szCs w:val="24"/>
              </w:rPr>
              <w:t xml:space="preserve"> </w:t>
            </w:r>
            <w:r w:rsidRPr="00407A5B">
              <w:rPr>
                <w:sz w:val="24"/>
                <w:szCs w:val="24"/>
              </w:rPr>
              <w:t>Лобачевский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Пропорция, крайние и средние члены пропорции, верная и неверная пропорции, основное свойство пропорции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изучения нового матери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ла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BD2A2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5C070F">
              <w:rPr>
                <w:sz w:val="24"/>
                <w:szCs w:val="24"/>
              </w:rPr>
              <w:t>Понятие «</w:t>
            </w:r>
            <w:r>
              <w:rPr>
                <w:sz w:val="24"/>
                <w:szCs w:val="24"/>
              </w:rPr>
              <w:t>пропорция</w:t>
            </w:r>
            <w:r w:rsidRPr="005C070F">
              <w:rPr>
                <w:sz w:val="24"/>
                <w:szCs w:val="24"/>
              </w:rPr>
              <w:t>»</w:t>
            </w:r>
          </w:p>
          <w:p w:rsidR="00BD2A2F" w:rsidRPr="005C070F" w:rsidRDefault="00BD2A2F" w:rsidP="00BD2A2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Верная и неверная пропорции</w:t>
            </w:r>
          </w:p>
          <w:p w:rsidR="00BD2A2F" w:rsidRPr="005C070F" w:rsidRDefault="00BD2A2F" w:rsidP="00BD2A2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Крайние и средние члены пропорции</w:t>
            </w:r>
          </w:p>
          <w:p w:rsidR="00BD2A2F" w:rsidRPr="005C070F" w:rsidRDefault="00BD2A2F" w:rsidP="00BD2A2F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пропорции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пон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пропорция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ны, закономе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Pr="00243FD6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свойство пропорции, «золотое сечение»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новых знаний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 - смысловой диалог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Личностно </w:t>
            </w:r>
            <w:r w:rsidR="002C37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ориентированного обучения</w:t>
            </w:r>
          </w:p>
        </w:tc>
      </w:tr>
      <w:tr w:rsidR="00991401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1" w:rsidRDefault="00991401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1" w:rsidRDefault="00991401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 42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Мизансцена 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Парты стоят по рядам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Pr="006959A3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6959A3">
              <w:rPr>
                <w:bCs/>
                <w:sz w:val="24"/>
                <w:szCs w:val="24"/>
              </w:rPr>
              <w:t>И.И. Зубарева, А.Г. Мордкович, Математика 6 класс, Учебник для о</w:t>
            </w:r>
            <w:r w:rsidRPr="006959A3">
              <w:rPr>
                <w:bCs/>
                <w:sz w:val="24"/>
                <w:szCs w:val="24"/>
              </w:rPr>
              <w:t>б</w:t>
            </w:r>
            <w:r w:rsidRPr="006959A3">
              <w:rPr>
                <w:bCs/>
                <w:sz w:val="24"/>
                <w:szCs w:val="24"/>
              </w:rPr>
              <w:t>разовательных учреждений. – М.: Мнемозина, 2014 г.</w:t>
            </w:r>
            <w:r>
              <w:rPr>
                <w:bCs/>
                <w:sz w:val="24"/>
                <w:szCs w:val="24"/>
              </w:rPr>
              <w:t>, раздаточный материал</w:t>
            </w:r>
            <w:r w:rsidR="006A7A0C">
              <w:rPr>
                <w:bCs/>
                <w:sz w:val="24"/>
                <w:szCs w:val="24"/>
              </w:rPr>
              <w:t>, словарь Ожегова</w:t>
            </w:r>
          </w:p>
        </w:tc>
      </w:tr>
      <w:tr w:rsidR="00BD2A2F" w:rsidTr="00BD2A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F" w:rsidRDefault="00BD2A2F" w:rsidP="008162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F" w:rsidRDefault="00BD2A2F" w:rsidP="0081627E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Разноуровневая</w:t>
            </w:r>
            <w:proofErr w:type="spellEnd"/>
            <w:r>
              <w:rPr>
                <w:sz w:val="24"/>
                <w:szCs w:val="24"/>
              </w:rPr>
              <w:t xml:space="preserve"> домашняя работа</w:t>
            </w:r>
          </w:p>
        </w:tc>
      </w:tr>
    </w:tbl>
    <w:p w:rsidR="00707304" w:rsidRDefault="00707304"/>
    <w:p w:rsidR="00991401" w:rsidRDefault="00991401"/>
    <w:p w:rsidR="00991401" w:rsidRDefault="00991401"/>
    <w:p w:rsidR="00991401" w:rsidRDefault="00991401"/>
    <w:p w:rsidR="00991401" w:rsidRDefault="00991401"/>
    <w:p w:rsidR="00991401" w:rsidRDefault="00991401"/>
    <w:p w:rsidR="00991401" w:rsidRDefault="00991401"/>
    <w:tbl>
      <w:tblPr>
        <w:tblpPr w:leftFromText="180" w:rightFromText="180" w:vertAnchor="text" w:horzAnchor="margin" w:tblpXSpec="center" w:tblpY="-53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6"/>
        <w:gridCol w:w="1955"/>
        <w:gridCol w:w="1832"/>
      </w:tblGrid>
      <w:tr w:rsidR="004329B7" w:rsidTr="004329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1" w:rsidRDefault="00991401" w:rsidP="00B241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1" w:rsidRDefault="00991401" w:rsidP="00B241A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уч-ся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1" w:rsidRDefault="00991401" w:rsidP="00B241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 </w:t>
            </w:r>
          </w:p>
        </w:tc>
      </w:tr>
      <w:tr w:rsidR="00991401" w:rsidTr="004329B7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1" w:rsidRDefault="00991401" w:rsidP="00B241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ОРГАНИЗАЦИОННЫЙ МОМЕНТ</w:t>
            </w:r>
          </w:p>
        </w:tc>
      </w:tr>
      <w:tr w:rsidR="004329B7" w:rsidTr="004329B7">
        <w:trPr>
          <w:trHeight w:val="2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8E" w:rsidRPr="00B241A7" w:rsidRDefault="007A24F4" w:rsidP="00B241A7">
            <w:pPr>
              <w:pStyle w:val="a7"/>
              <w:jc w:val="center"/>
            </w:pPr>
            <w:r w:rsidRPr="00B241A7">
              <w:t>Друзья мои! Я очень рада</w:t>
            </w:r>
            <w:proofErr w:type="gramStart"/>
            <w:r w:rsidRPr="00B241A7">
              <w:br/>
              <w:t>В</w:t>
            </w:r>
            <w:proofErr w:type="gramEnd"/>
            <w:r w:rsidRPr="00B241A7">
              <w:t>ойти в приветливый наш класс.</w:t>
            </w:r>
            <w:r w:rsidRPr="00B241A7">
              <w:br/>
              <w:t>И для меня уже награда</w:t>
            </w:r>
            <w:r w:rsidRPr="00B241A7">
              <w:br/>
              <w:t>Вниманье ваших умных глаз.</w:t>
            </w:r>
            <w:r w:rsidRPr="00B241A7">
              <w:br/>
              <w:t xml:space="preserve">Я знаю: каждый в классе гений, </w:t>
            </w:r>
            <w:r w:rsidRPr="00B241A7">
              <w:br/>
              <w:t>Но без труда талант не впрок.</w:t>
            </w:r>
            <w:r w:rsidRPr="00B241A7">
              <w:br/>
              <w:t>Возьмем же ручки и мелок –</w:t>
            </w:r>
            <w:r w:rsidRPr="00B241A7">
              <w:br/>
              <w:t>И вместе сочиним урок!</w:t>
            </w:r>
          </w:p>
          <w:p w:rsidR="00991401" w:rsidRPr="00B241A7" w:rsidRDefault="00991401" w:rsidP="00B241A7">
            <w:pPr>
              <w:pStyle w:val="a7"/>
              <w:jc w:val="center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1" w:rsidRPr="00B241A7" w:rsidRDefault="002D7DDA" w:rsidP="00B241A7">
            <w:pPr>
              <w:spacing w:line="240" w:lineRule="auto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 xml:space="preserve">Слушают </w:t>
            </w:r>
            <w:r w:rsidR="002B4594" w:rsidRPr="00B241A7">
              <w:rPr>
                <w:sz w:val="24"/>
                <w:szCs w:val="24"/>
              </w:rPr>
              <w:t>учит</w:t>
            </w:r>
            <w:r w:rsidR="002B4594" w:rsidRPr="00B241A7">
              <w:rPr>
                <w:sz w:val="24"/>
                <w:szCs w:val="24"/>
              </w:rPr>
              <w:t>е</w:t>
            </w:r>
            <w:r w:rsidR="002B4594" w:rsidRPr="00B241A7">
              <w:rPr>
                <w:sz w:val="24"/>
                <w:szCs w:val="24"/>
              </w:rPr>
              <w:t>ля, демонстр</w:t>
            </w:r>
            <w:r w:rsidR="002B4594" w:rsidRPr="00B241A7">
              <w:rPr>
                <w:sz w:val="24"/>
                <w:szCs w:val="24"/>
              </w:rPr>
              <w:t>и</w:t>
            </w:r>
            <w:r w:rsidR="002B4594" w:rsidRPr="00B241A7">
              <w:rPr>
                <w:sz w:val="24"/>
                <w:szCs w:val="24"/>
              </w:rPr>
              <w:t>руют гото</w:t>
            </w:r>
            <w:r w:rsidR="002B4594" w:rsidRPr="00B241A7">
              <w:rPr>
                <w:sz w:val="24"/>
                <w:szCs w:val="24"/>
              </w:rPr>
              <w:t>в</w:t>
            </w:r>
            <w:r w:rsidR="002B4594" w:rsidRPr="00B241A7">
              <w:rPr>
                <w:sz w:val="24"/>
                <w:szCs w:val="24"/>
              </w:rPr>
              <w:t>ность к ур</w:t>
            </w:r>
            <w:r w:rsidR="002B4594" w:rsidRPr="00B241A7">
              <w:rPr>
                <w:sz w:val="24"/>
                <w:szCs w:val="24"/>
              </w:rPr>
              <w:t>о</w:t>
            </w:r>
            <w:r w:rsidR="002B4594" w:rsidRPr="00B241A7">
              <w:rPr>
                <w:sz w:val="24"/>
                <w:szCs w:val="24"/>
              </w:rPr>
              <w:t>ку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1" w:rsidRDefault="00991401" w:rsidP="00B241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1401" w:rsidTr="004329B7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1" w:rsidRDefault="00991401" w:rsidP="00B241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ПОСТАНОВКА УЧЕБНОЙ ЗАДАЧИ</w:t>
            </w:r>
          </w:p>
        </w:tc>
      </w:tr>
      <w:tr w:rsidR="004329B7" w:rsidTr="004329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50" w:rsidRPr="00B241A7" w:rsidRDefault="002D7DDA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>Задания</w:t>
            </w:r>
            <w:r w:rsidR="00991401" w:rsidRPr="00B241A7">
              <w:rPr>
                <w:sz w:val="24"/>
                <w:szCs w:val="24"/>
              </w:rPr>
              <w:t xml:space="preserve">: </w:t>
            </w:r>
            <w:r w:rsidR="001B0550" w:rsidRPr="00B241A7">
              <w:rPr>
                <w:sz w:val="24"/>
                <w:szCs w:val="24"/>
              </w:rPr>
              <w:t>1.Предложите вопросы классу, св</w:t>
            </w:r>
            <w:r w:rsidR="001B0550" w:rsidRPr="00B241A7">
              <w:rPr>
                <w:sz w:val="24"/>
                <w:szCs w:val="24"/>
              </w:rPr>
              <w:t>я</w:t>
            </w:r>
            <w:r w:rsidR="001B0550" w:rsidRPr="00B241A7">
              <w:rPr>
                <w:sz w:val="24"/>
                <w:szCs w:val="24"/>
              </w:rPr>
              <w:t>занные с прошлой т</w:t>
            </w:r>
            <w:r w:rsidR="001B0550" w:rsidRPr="00B241A7">
              <w:rPr>
                <w:sz w:val="24"/>
                <w:szCs w:val="24"/>
              </w:rPr>
              <w:t>е</w:t>
            </w:r>
            <w:r w:rsidR="001B0550" w:rsidRPr="00B241A7">
              <w:rPr>
                <w:sz w:val="24"/>
                <w:szCs w:val="24"/>
              </w:rPr>
              <w:t>мой</w:t>
            </w:r>
          </w:p>
          <w:p w:rsidR="006212ED" w:rsidRPr="00B241A7" w:rsidRDefault="006212ED" w:rsidP="00B241A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B241A7">
              <w:rPr>
                <w:sz w:val="24"/>
                <w:szCs w:val="24"/>
                <w:lang w:eastAsia="ru-RU"/>
              </w:rPr>
              <w:t>2.</w:t>
            </w:r>
            <w:r w:rsidR="001B0550" w:rsidRPr="00B241A7">
              <w:rPr>
                <w:sz w:val="24"/>
                <w:szCs w:val="24"/>
                <w:lang w:eastAsia="ru-RU"/>
              </w:rPr>
              <w:t>На практике мы часто встречаемся с отн</w:t>
            </w:r>
            <w:r w:rsidR="001B0550" w:rsidRPr="00B241A7">
              <w:rPr>
                <w:sz w:val="24"/>
                <w:szCs w:val="24"/>
                <w:lang w:eastAsia="ru-RU"/>
              </w:rPr>
              <w:t>о</w:t>
            </w:r>
            <w:r w:rsidR="001B0550" w:rsidRPr="00B241A7">
              <w:rPr>
                <w:sz w:val="24"/>
                <w:szCs w:val="24"/>
                <w:lang w:eastAsia="ru-RU"/>
              </w:rPr>
              <w:t xml:space="preserve">шениями величин. Как называется </w:t>
            </w:r>
            <w:r w:rsidRPr="00B241A7">
              <w:rPr>
                <w:sz w:val="24"/>
                <w:szCs w:val="24"/>
                <w:lang w:eastAsia="ru-RU"/>
              </w:rPr>
              <w:t>отнош</w:t>
            </w:r>
            <w:r w:rsidRPr="00B241A7">
              <w:rPr>
                <w:sz w:val="24"/>
                <w:szCs w:val="24"/>
                <w:lang w:eastAsia="ru-RU"/>
              </w:rPr>
              <w:t>е</w:t>
            </w:r>
            <w:r w:rsidRPr="00B241A7">
              <w:rPr>
                <w:sz w:val="24"/>
                <w:szCs w:val="24"/>
                <w:lang w:eastAsia="ru-RU"/>
              </w:rPr>
              <w:t>ние:</w:t>
            </w:r>
          </w:p>
          <w:p w:rsidR="001B0550" w:rsidRPr="00B241A7" w:rsidRDefault="006212ED" w:rsidP="00B241A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B241A7">
              <w:rPr>
                <w:sz w:val="24"/>
                <w:szCs w:val="24"/>
                <w:lang w:eastAsia="ru-RU"/>
              </w:rPr>
              <w:t xml:space="preserve"> а</w:t>
            </w:r>
            <w:r w:rsidR="001B0550" w:rsidRPr="00B241A7">
              <w:rPr>
                <w:sz w:val="24"/>
                <w:szCs w:val="24"/>
                <w:lang w:eastAsia="ru-RU"/>
              </w:rPr>
              <w:t>) пройденного пути к затраченному времени? (Ск</w:t>
            </w:r>
            <w:r w:rsidR="001B0550" w:rsidRPr="00B241A7">
              <w:rPr>
                <w:sz w:val="24"/>
                <w:szCs w:val="24"/>
                <w:lang w:eastAsia="ru-RU"/>
              </w:rPr>
              <w:t>о</w:t>
            </w:r>
            <w:r w:rsidR="001B0550" w:rsidRPr="00B241A7">
              <w:rPr>
                <w:sz w:val="24"/>
                <w:szCs w:val="24"/>
                <w:lang w:eastAsia="ru-RU"/>
              </w:rPr>
              <w:t xml:space="preserve">рость) </w:t>
            </w:r>
          </w:p>
          <w:p w:rsidR="001B0550" w:rsidRPr="00B241A7" w:rsidRDefault="001B0550" w:rsidP="00B241A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B241A7">
              <w:rPr>
                <w:sz w:val="24"/>
                <w:szCs w:val="24"/>
                <w:lang w:eastAsia="ru-RU"/>
              </w:rPr>
              <w:t>б) стоимости товара к его количеству? (Ц</w:t>
            </w:r>
            <w:r w:rsidRPr="00B241A7">
              <w:rPr>
                <w:sz w:val="24"/>
                <w:szCs w:val="24"/>
                <w:lang w:eastAsia="ru-RU"/>
              </w:rPr>
              <w:t>е</w:t>
            </w:r>
            <w:r w:rsidRPr="00B241A7">
              <w:rPr>
                <w:sz w:val="24"/>
                <w:szCs w:val="24"/>
                <w:lang w:eastAsia="ru-RU"/>
              </w:rPr>
              <w:t>на)</w:t>
            </w:r>
          </w:p>
          <w:p w:rsidR="001B0550" w:rsidRPr="00B241A7" w:rsidRDefault="001B0550" w:rsidP="00B241A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B241A7">
              <w:rPr>
                <w:sz w:val="24"/>
                <w:szCs w:val="24"/>
                <w:lang w:eastAsia="ru-RU"/>
              </w:rPr>
              <w:t>- Как вы думаете, зачем мы повторили эти п</w:t>
            </w:r>
            <w:r w:rsidRPr="00B241A7">
              <w:rPr>
                <w:sz w:val="24"/>
                <w:szCs w:val="24"/>
                <w:lang w:eastAsia="ru-RU"/>
              </w:rPr>
              <w:t>о</w:t>
            </w:r>
            <w:r w:rsidRPr="00B241A7">
              <w:rPr>
                <w:sz w:val="24"/>
                <w:szCs w:val="24"/>
                <w:lang w:eastAsia="ru-RU"/>
              </w:rPr>
              <w:t>нятия?</w:t>
            </w:r>
          </w:p>
          <w:p w:rsidR="009F3071" w:rsidRPr="00B241A7" w:rsidRDefault="003F6A12" w:rsidP="00B241A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>3. Какой из прямоугольников</w:t>
            </w:r>
            <w:r w:rsidR="00647106" w:rsidRPr="00B241A7">
              <w:rPr>
                <w:sz w:val="24"/>
                <w:szCs w:val="24"/>
              </w:rPr>
              <w:t xml:space="preserve"> вы считаете самым кр</w:t>
            </w:r>
            <w:r w:rsidR="00647106" w:rsidRPr="00B241A7">
              <w:rPr>
                <w:sz w:val="24"/>
                <w:szCs w:val="24"/>
              </w:rPr>
              <w:t>а</w:t>
            </w:r>
            <w:r w:rsidR="00647106" w:rsidRPr="00B241A7">
              <w:rPr>
                <w:sz w:val="24"/>
                <w:szCs w:val="24"/>
              </w:rPr>
              <w:t>сивым</w:t>
            </w:r>
            <w:r w:rsidRPr="00B241A7">
              <w:rPr>
                <w:sz w:val="24"/>
                <w:szCs w:val="24"/>
              </w:rPr>
              <w:t xml:space="preserve"> 13*5, 13*</w:t>
            </w:r>
            <w:r w:rsidR="009F3071" w:rsidRPr="00B241A7">
              <w:rPr>
                <w:sz w:val="24"/>
                <w:szCs w:val="24"/>
              </w:rPr>
              <w:t>8, 13*11</w:t>
            </w:r>
            <w:r w:rsidR="0005541C" w:rsidRPr="00B241A7">
              <w:rPr>
                <w:color w:val="000000"/>
                <w:sz w:val="24"/>
                <w:szCs w:val="24"/>
                <w:lang w:eastAsia="ru-RU"/>
              </w:rPr>
              <w:t xml:space="preserve"> глазу</w:t>
            </w:r>
            <w:r w:rsidR="00647106" w:rsidRPr="00B241A7">
              <w:rPr>
                <w:sz w:val="24"/>
                <w:szCs w:val="24"/>
              </w:rPr>
              <w:t>?</w:t>
            </w:r>
            <w:r w:rsidR="0005541C" w:rsidRPr="00B241A7">
              <w:rPr>
                <w:sz w:val="24"/>
                <w:szCs w:val="24"/>
              </w:rPr>
              <w:t xml:space="preserve"> </w:t>
            </w:r>
          </w:p>
          <w:p w:rsidR="0005541C" w:rsidRPr="00B241A7" w:rsidRDefault="0005541C" w:rsidP="00B241A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>С древности, наблюдая за окружающей прир</w:t>
            </w:r>
            <w:r w:rsidRPr="00B241A7">
              <w:rPr>
                <w:sz w:val="24"/>
                <w:szCs w:val="24"/>
              </w:rPr>
              <w:t>о</w:t>
            </w:r>
            <w:r w:rsidRPr="00B241A7">
              <w:rPr>
                <w:sz w:val="24"/>
                <w:szCs w:val="24"/>
              </w:rPr>
              <w:t>дой и создавая произведение искусства, люди искали зак</w:t>
            </w:r>
            <w:r w:rsidRPr="00B241A7">
              <w:rPr>
                <w:sz w:val="24"/>
                <w:szCs w:val="24"/>
              </w:rPr>
              <w:t>о</w:t>
            </w:r>
            <w:r w:rsidRPr="00B241A7">
              <w:rPr>
                <w:sz w:val="24"/>
                <w:szCs w:val="24"/>
              </w:rPr>
              <w:t>номерности, которые позволяли бы определять пр</w:t>
            </w:r>
            <w:r w:rsidRPr="00B241A7">
              <w:rPr>
                <w:sz w:val="24"/>
                <w:szCs w:val="24"/>
              </w:rPr>
              <w:t>е</w:t>
            </w:r>
            <w:r w:rsidRPr="00B241A7">
              <w:rPr>
                <w:sz w:val="24"/>
                <w:szCs w:val="24"/>
              </w:rPr>
              <w:t>красное, т.е. п</w:t>
            </w:r>
            <w:r w:rsidRPr="00B241A7">
              <w:rPr>
                <w:sz w:val="24"/>
                <w:szCs w:val="24"/>
              </w:rPr>
              <w:t>ы</w:t>
            </w:r>
            <w:r w:rsidRPr="00B241A7">
              <w:rPr>
                <w:sz w:val="24"/>
                <w:szCs w:val="24"/>
              </w:rPr>
              <w:t>тались вывести</w:t>
            </w:r>
            <w:r w:rsidR="00CE356B" w:rsidRPr="00B241A7">
              <w:rPr>
                <w:sz w:val="24"/>
                <w:szCs w:val="24"/>
              </w:rPr>
              <w:t xml:space="preserve"> «формулу красоты». </w:t>
            </w:r>
            <w:r w:rsidRPr="00B241A7">
              <w:rPr>
                <w:sz w:val="24"/>
                <w:szCs w:val="24"/>
              </w:rPr>
              <w:t>Эстетическое наслаждение, получаемое человеком при наблюдении совершенных форм предмета, объя</w:t>
            </w:r>
            <w:r w:rsidRPr="00B241A7">
              <w:rPr>
                <w:sz w:val="24"/>
                <w:szCs w:val="24"/>
              </w:rPr>
              <w:t>с</w:t>
            </w:r>
            <w:r w:rsidRPr="00B241A7">
              <w:rPr>
                <w:sz w:val="24"/>
                <w:szCs w:val="24"/>
              </w:rPr>
              <w:t>няется не только выполнением законов симметрии, но и присутствием так называемой «божественной» пр</w:t>
            </w:r>
            <w:r w:rsidRPr="00B241A7">
              <w:rPr>
                <w:sz w:val="24"/>
                <w:szCs w:val="24"/>
              </w:rPr>
              <w:t>о</w:t>
            </w:r>
            <w:r w:rsidRPr="00B241A7">
              <w:rPr>
                <w:sz w:val="24"/>
                <w:szCs w:val="24"/>
              </w:rPr>
              <w:t>порции, «золотого сечения» в соотнош</w:t>
            </w:r>
            <w:r w:rsidRPr="00B241A7">
              <w:rPr>
                <w:sz w:val="24"/>
                <w:szCs w:val="24"/>
              </w:rPr>
              <w:t>е</w:t>
            </w:r>
            <w:r w:rsidRPr="00B241A7">
              <w:rPr>
                <w:sz w:val="24"/>
                <w:szCs w:val="24"/>
              </w:rPr>
              <w:t>нии частей, на которые предмет делится естественным образом. Древние греки считали, что прямоугольник, стороны которого обр</w:t>
            </w:r>
            <w:r w:rsidRPr="00B241A7">
              <w:rPr>
                <w:sz w:val="24"/>
                <w:szCs w:val="24"/>
              </w:rPr>
              <w:t>а</w:t>
            </w:r>
            <w:r w:rsidRPr="00B241A7">
              <w:rPr>
                <w:sz w:val="24"/>
                <w:szCs w:val="24"/>
              </w:rPr>
              <w:t>зуют золотое сечение, имеют наиболее приятную для глаз форму. Кроме этого, эти прям</w:t>
            </w:r>
            <w:r w:rsidRPr="00B241A7">
              <w:rPr>
                <w:sz w:val="24"/>
                <w:szCs w:val="24"/>
              </w:rPr>
              <w:t>о</w:t>
            </w:r>
            <w:r w:rsidRPr="00B241A7">
              <w:rPr>
                <w:sz w:val="24"/>
                <w:szCs w:val="24"/>
              </w:rPr>
              <w:t>угольники обладают замечательным свойс</w:t>
            </w:r>
            <w:r w:rsidRPr="00B241A7">
              <w:rPr>
                <w:sz w:val="24"/>
                <w:szCs w:val="24"/>
              </w:rPr>
              <w:t>т</w:t>
            </w:r>
            <w:r w:rsidRPr="00B241A7">
              <w:rPr>
                <w:sz w:val="24"/>
                <w:szCs w:val="24"/>
              </w:rPr>
              <w:t>вом: если отрезать от золотого прямоугольника квадрат, то сн</w:t>
            </w:r>
            <w:r w:rsidRPr="00B241A7">
              <w:rPr>
                <w:sz w:val="24"/>
                <w:szCs w:val="24"/>
              </w:rPr>
              <w:t>о</w:t>
            </w:r>
            <w:r w:rsidRPr="00B241A7">
              <w:rPr>
                <w:sz w:val="24"/>
                <w:szCs w:val="24"/>
              </w:rPr>
              <w:t xml:space="preserve">ва получим </w:t>
            </w:r>
            <w:r w:rsidR="00CE356B" w:rsidRPr="00B241A7">
              <w:rPr>
                <w:sz w:val="24"/>
                <w:szCs w:val="24"/>
              </w:rPr>
              <w:t>«</w:t>
            </w:r>
            <w:r w:rsidRPr="00B241A7">
              <w:rPr>
                <w:sz w:val="24"/>
                <w:szCs w:val="24"/>
              </w:rPr>
              <w:t>золотой прямоугол</w:t>
            </w:r>
            <w:r w:rsidRPr="00B241A7">
              <w:rPr>
                <w:sz w:val="24"/>
                <w:szCs w:val="24"/>
              </w:rPr>
              <w:t>ь</w:t>
            </w:r>
            <w:r w:rsidRPr="00B241A7">
              <w:rPr>
                <w:sz w:val="24"/>
                <w:szCs w:val="24"/>
              </w:rPr>
              <w:t>ник</w:t>
            </w:r>
            <w:r w:rsidR="00CE356B" w:rsidRPr="00B241A7">
              <w:rPr>
                <w:sz w:val="24"/>
                <w:szCs w:val="24"/>
              </w:rPr>
              <w:t>»</w:t>
            </w:r>
            <w:r w:rsidRPr="00B241A7">
              <w:rPr>
                <w:sz w:val="24"/>
                <w:szCs w:val="24"/>
              </w:rPr>
              <w:t xml:space="preserve">. </w:t>
            </w:r>
          </w:p>
          <w:p w:rsidR="009F3071" w:rsidRPr="00B241A7" w:rsidRDefault="009F3071" w:rsidP="00B241A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 xml:space="preserve">Вопросы </w:t>
            </w:r>
          </w:p>
          <w:p w:rsidR="00CE356B" w:rsidRPr="00B241A7" w:rsidRDefault="00CE356B" w:rsidP="00B241A7">
            <w:pPr>
              <w:pStyle w:val="a7"/>
            </w:pPr>
            <w:r w:rsidRPr="00B241A7">
              <w:rPr>
                <w:color w:val="333333"/>
                <w:shd w:val="clear" w:color="auto" w:fill="FFFFFF"/>
              </w:rPr>
              <w:t>-</w:t>
            </w:r>
            <w:r w:rsidR="009F3071" w:rsidRPr="00B241A7">
              <w:rPr>
                <w:color w:val="333333"/>
                <w:shd w:val="clear" w:color="auto" w:fill="FFFFFF"/>
              </w:rPr>
              <w:t>О каком понятии  в математике пойдет сег</w:t>
            </w:r>
            <w:r w:rsidR="009F3071" w:rsidRPr="00B241A7">
              <w:rPr>
                <w:color w:val="333333"/>
                <w:shd w:val="clear" w:color="auto" w:fill="FFFFFF"/>
              </w:rPr>
              <w:t>о</w:t>
            </w:r>
            <w:r w:rsidR="009F3071" w:rsidRPr="00B241A7">
              <w:rPr>
                <w:color w:val="333333"/>
                <w:shd w:val="clear" w:color="auto" w:fill="FFFFFF"/>
              </w:rPr>
              <w:t>дня речь</w:t>
            </w:r>
            <w:r w:rsidR="009F3071" w:rsidRPr="00B241A7">
              <w:t>?</w:t>
            </w:r>
            <w:r w:rsidRPr="00B241A7">
              <w:rPr>
                <w:b/>
                <w:bCs/>
              </w:rPr>
              <w:t xml:space="preserve"> </w:t>
            </w:r>
          </w:p>
          <w:p w:rsidR="00CE356B" w:rsidRPr="00B241A7" w:rsidRDefault="00CE356B" w:rsidP="00B241A7">
            <w:pPr>
              <w:pStyle w:val="a7"/>
            </w:pPr>
            <w:r w:rsidRPr="00B241A7">
              <w:rPr>
                <w:shd w:val="clear" w:color="auto" w:fill="FFFFFF"/>
              </w:rPr>
              <w:t>-Как вы думаете</w:t>
            </w:r>
            <w:proofErr w:type="gramStart"/>
            <w:r w:rsidRPr="00B241A7">
              <w:rPr>
                <w:shd w:val="clear" w:color="auto" w:fill="FFFFFF"/>
              </w:rPr>
              <w:t xml:space="preserve"> ,</w:t>
            </w:r>
            <w:proofErr w:type="gramEnd"/>
            <w:r w:rsidRPr="00B241A7">
              <w:rPr>
                <w:shd w:val="clear" w:color="auto" w:fill="FFFFFF"/>
              </w:rPr>
              <w:t>на какие вопросы мы сегодня дол</w:t>
            </w:r>
            <w:r w:rsidRPr="00B241A7">
              <w:rPr>
                <w:shd w:val="clear" w:color="auto" w:fill="FFFFFF"/>
              </w:rPr>
              <w:t>ж</w:t>
            </w:r>
            <w:r w:rsidRPr="00B241A7">
              <w:rPr>
                <w:shd w:val="clear" w:color="auto" w:fill="FFFFFF"/>
              </w:rPr>
              <w:lastRenderedPageBreak/>
              <w:t xml:space="preserve">ны дать ответы: </w:t>
            </w:r>
          </w:p>
          <w:p w:rsidR="00991401" w:rsidRPr="00B241A7" w:rsidRDefault="00991401" w:rsidP="00B241A7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DA" w:rsidRPr="00B241A7" w:rsidRDefault="002B4594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lastRenderedPageBreak/>
              <w:t>1. З</w:t>
            </w:r>
            <w:r w:rsidR="002D7DDA" w:rsidRPr="00B241A7">
              <w:rPr>
                <w:sz w:val="24"/>
                <w:szCs w:val="24"/>
              </w:rPr>
              <w:t xml:space="preserve">адают </w:t>
            </w:r>
            <w:r w:rsidR="001B0550" w:rsidRPr="00B241A7">
              <w:rPr>
                <w:sz w:val="24"/>
                <w:szCs w:val="24"/>
              </w:rPr>
              <w:t>в</w:t>
            </w:r>
            <w:r w:rsidR="001B0550" w:rsidRPr="00B241A7">
              <w:rPr>
                <w:sz w:val="24"/>
                <w:szCs w:val="24"/>
              </w:rPr>
              <w:t>о</w:t>
            </w:r>
            <w:r w:rsidR="001B0550" w:rsidRPr="00B241A7">
              <w:rPr>
                <w:sz w:val="24"/>
                <w:szCs w:val="24"/>
              </w:rPr>
              <w:t>просы</w:t>
            </w:r>
          </w:p>
          <w:p w:rsidR="001B0550" w:rsidRPr="00B241A7" w:rsidRDefault="001B0550" w:rsidP="00B241A7">
            <w:pPr>
              <w:spacing w:before="100" w:beforeAutospacing="1" w:line="240" w:lineRule="auto"/>
              <w:rPr>
                <w:sz w:val="24"/>
                <w:szCs w:val="24"/>
              </w:rPr>
            </w:pPr>
            <w:r w:rsidRPr="00B241A7">
              <w:rPr>
                <w:iCs/>
                <w:sz w:val="24"/>
                <w:szCs w:val="24"/>
                <w:lang w:eastAsia="ru-RU"/>
              </w:rPr>
              <w:t>Что такое отн</w:t>
            </w:r>
            <w:r w:rsidRPr="00B241A7">
              <w:rPr>
                <w:iCs/>
                <w:sz w:val="24"/>
                <w:szCs w:val="24"/>
                <w:lang w:eastAsia="ru-RU"/>
              </w:rPr>
              <w:t>о</w:t>
            </w:r>
            <w:r w:rsidRPr="00B241A7">
              <w:rPr>
                <w:iCs/>
                <w:sz w:val="24"/>
                <w:szCs w:val="24"/>
                <w:lang w:eastAsia="ru-RU"/>
              </w:rPr>
              <w:t>шение? На какие вопросы отвеч</w:t>
            </w:r>
            <w:r w:rsidRPr="00B241A7">
              <w:rPr>
                <w:iCs/>
                <w:sz w:val="24"/>
                <w:szCs w:val="24"/>
                <w:lang w:eastAsia="ru-RU"/>
              </w:rPr>
              <w:t>а</w:t>
            </w:r>
            <w:r w:rsidRPr="00B241A7">
              <w:rPr>
                <w:iCs/>
                <w:sz w:val="24"/>
                <w:szCs w:val="24"/>
                <w:lang w:eastAsia="ru-RU"/>
              </w:rPr>
              <w:t>ет отнош</w:t>
            </w:r>
            <w:r w:rsidRPr="00B241A7">
              <w:rPr>
                <w:iCs/>
                <w:sz w:val="24"/>
                <w:szCs w:val="24"/>
                <w:lang w:eastAsia="ru-RU"/>
              </w:rPr>
              <w:t>е</w:t>
            </w:r>
            <w:r w:rsidRPr="00B241A7">
              <w:rPr>
                <w:iCs/>
                <w:sz w:val="24"/>
                <w:szCs w:val="24"/>
                <w:lang w:eastAsia="ru-RU"/>
              </w:rPr>
              <w:t>ние? Как можно з</w:t>
            </w:r>
            <w:r w:rsidRPr="00B241A7">
              <w:rPr>
                <w:iCs/>
                <w:sz w:val="24"/>
                <w:szCs w:val="24"/>
                <w:lang w:eastAsia="ru-RU"/>
              </w:rPr>
              <w:t>а</w:t>
            </w:r>
            <w:r w:rsidRPr="00B241A7">
              <w:rPr>
                <w:iCs/>
                <w:sz w:val="24"/>
                <w:szCs w:val="24"/>
                <w:lang w:eastAsia="ru-RU"/>
              </w:rPr>
              <w:t>писать отнош</w:t>
            </w:r>
            <w:r w:rsidRPr="00B241A7">
              <w:rPr>
                <w:iCs/>
                <w:sz w:val="24"/>
                <w:szCs w:val="24"/>
                <w:lang w:eastAsia="ru-RU"/>
              </w:rPr>
              <w:t>е</w:t>
            </w:r>
            <w:r w:rsidRPr="00B241A7">
              <w:rPr>
                <w:iCs/>
                <w:sz w:val="24"/>
                <w:szCs w:val="24"/>
                <w:lang w:eastAsia="ru-RU"/>
              </w:rPr>
              <w:t>ние двух чисел? Чем можно з</w:t>
            </w:r>
            <w:r w:rsidRPr="00B241A7">
              <w:rPr>
                <w:iCs/>
                <w:sz w:val="24"/>
                <w:szCs w:val="24"/>
                <w:lang w:eastAsia="ru-RU"/>
              </w:rPr>
              <w:t>а</w:t>
            </w:r>
            <w:r w:rsidRPr="00B241A7">
              <w:rPr>
                <w:iCs/>
                <w:sz w:val="24"/>
                <w:szCs w:val="24"/>
                <w:lang w:eastAsia="ru-RU"/>
              </w:rPr>
              <w:t>менить знак д</w:t>
            </w:r>
            <w:r w:rsidRPr="00B241A7">
              <w:rPr>
                <w:iCs/>
                <w:sz w:val="24"/>
                <w:szCs w:val="24"/>
                <w:lang w:eastAsia="ru-RU"/>
              </w:rPr>
              <w:t>е</w:t>
            </w:r>
            <w:r w:rsidRPr="00B241A7">
              <w:rPr>
                <w:iCs/>
                <w:sz w:val="24"/>
                <w:szCs w:val="24"/>
                <w:lang w:eastAsia="ru-RU"/>
              </w:rPr>
              <w:t>ла</w:t>
            </w:r>
            <w:r w:rsidR="002D7DDA" w:rsidRPr="00B241A7">
              <w:rPr>
                <w:iCs/>
                <w:sz w:val="24"/>
                <w:szCs w:val="24"/>
                <w:lang w:eastAsia="ru-RU"/>
              </w:rPr>
              <w:t>ния?</w:t>
            </w:r>
          </w:p>
          <w:p w:rsidR="001B0550" w:rsidRPr="00B241A7" w:rsidRDefault="002B4594" w:rsidP="00B241A7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  <w:lang w:eastAsia="ru-RU"/>
              </w:rPr>
            </w:pPr>
            <w:r w:rsidRPr="00B241A7">
              <w:rPr>
                <w:iCs/>
                <w:sz w:val="24"/>
                <w:szCs w:val="24"/>
                <w:lang w:eastAsia="ru-RU"/>
              </w:rPr>
              <w:t>2. О</w:t>
            </w:r>
            <w:r w:rsidR="006212ED" w:rsidRPr="00B241A7">
              <w:rPr>
                <w:iCs/>
                <w:sz w:val="24"/>
                <w:szCs w:val="24"/>
                <w:lang w:eastAsia="ru-RU"/>
              </w:rPr>
              <w:t>твечают на вопр</w:t>
            </w:r>
            <w:r w:rsidR="006212ED" w:rsidRPr="00B241A7">
              <w:rPr>
                <w:iCs/>
                <w:sz w:val="24"/>
                <w:szCs w:val="24"/>
                <w:lang w:eastAsia="ru-RU"/>
              </w:rPr>
              <w:t>о</w:t>
            </w:r>
            <w:r w:rsidR="006212ED" w:rsidRPr="00B241A7">
              <w:rPr>
                <w:iCs/>
                <w:sz w:val="24"/>
                <w:szCs w:val="24"/>
                <w:lang w:eastAsia="ru-RU"/>
              </w:rPr>
              <w:t>сы</w:t>
            </w:r>
          </w:p>
          <w:p w:rsidR="006212ED" w:rsidRPr="00B241A7" w:rsidRDefault="006212ED" w:rsidP="00B241A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B241A7">
              <w:rPr>
                <w:iCs/>
                <w:sz w:val="24"/>
                <w:szCs w:val="24"/>
                <w:lang w:eastAsia="ru-RU"/>
              </w:rPr>
              <w:t>- Они помогут нам при изуч</w:t>
            </w:r>
            <w:r w:rsidRPr="00B241A7">
              <w:rPr>
                <w:iCs/>
                <w:sz w:val="24"/>
                <w:szCs w:val="24"/>
                <w:lang w:eastAsia="ru-RU"/>
              </w:rPr>
              <w:t>е</w:t>
            </w:r>
            <w:r w:rsidRPr="00B241A7">
              <w:rPr>
                <w:iCs/>
                <w:sz w:val="24"/>
                <w:szCs w:val="24"/>
                <w:lang w:eastAsia="ru-RU"/>
              </w:rPr>
              <w:t>нии новой темы.</w:t>
            </w:r>
          </w:p>
          <w:p w:rsidR="006212ED" w:rsidRPr="00B241A7" w:rsidRDefault="006212ED" w:rsidP="00B241A7">
            <w:pPr>
              <w:spacing w:before="100" w:beforeAutospacing="1" w:after="100" w:afterAutospacing="1" w:line="240" w:lineRule="auto"/>
              <w:rPr>
                <w:iCs/>
                <w:sz w:val="24"/>
                <w:szCs w:val="24"/>
                <w:lang w:eastAsia="ru-RU"/>
              </w:rPr>
            </w:pPr>
          </w:p>
          <w:p w:rsidR="00991401" w:rsidRPr="00B241A7" w:rsidRDefault="0005541C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>Учащиеся в те</w:t>
            </w:r>
            <w:r w:rsidRPr="00B241A7">
              <w:rPr>
                <w:sz w:val="24"/>
                <w:szCs w:val="24"/>
              </w:rPr>
              <w:t>т</w:t>
            </w:r>
            <w:r w:rsidRPr="00B241A7">
              <w:rPr>
                <w:sz w:val="24"/>
                <w:szCs w:val="24"/>
              </w:rPr>
              <w:t>ради находят отношение ст</w:t>
            </w:r>
            <w:r w:rsidRPr="00B241A7">
              <w:rPr>
                <w:sz w:val="24"/>
                <w:szCs w:val="24"/>
              </w:rPr>
              <w:t>о</w:t>
            </w:r>
            <w:r w:rsidRPr="00B241A7">
              <w:rPr>
                <w:sz w:val="24"/>
                <w:szCs w:val="24"/>
              </w:rPr>
              <w:t>рон прям</w:t>
            </w:r>
            <w:r w:rsidRPr="00B241A7">
              <w:rPr>
                <w:sz w:val="24"/>
                <w:szCs w:val="24"/>
              </w:rPr>
              <w:t>о</w:t>
            </w:r>
            <w:r w:rsidRPr="00B241A7">
              <w:rPr>
                <w:sz w:val="24"/>
                <w:szCs w:val="24"/>
              </w:rPr>
              <w:t>угольн</w:t>
            </w:r>
            <w:r w:rsidRPr="00B241A7">
              <w:rPr>
                <w:sz w:val="24"/>
                <w:szCs w:val="24"/>
              </w:rPr>
              <w:t>и</w:t>
            </w:r>
            <w:r w:rsidRPr="00B241A7">
              <w:rPr>
                <w:sz w:val="24"/>
                <w:szCs w:val="24"/>
              </w:rPr>
              <w:t>ка.</w:t>
            </w:r>
          </w:p>
          <w:p w:rsidR="0005541C" w:rsidRPr="00B241A7" w:rsidRDefault="0005541C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  <w:p w:rsidR="00991401" w:rsidRPr="00B241A7" w:rsidRDefault="00CE356B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>1-2 ученика д</w:t>
            </w:r>
            <w:r w:rsidRPr="00B241A7">
              <w:rPr>
                <w:sz w:val="24"/>
                <w:szCs w:val="24"/>
              </w:rPr>
              <w:t>е</w:t>
            </w:r>
            <w:r w:rsidRPr="00B241A7">
              <w:rPr>
                <w:sz w:val="24"/>
                <w:szCs w:val="24"/>
              </w:rPr>
              <w:t>лают с</w:t>
            </w:r>
            <w:r w:rsidRPr="00B241A7">
              <w:rPr>
                <w:sz w:val="24"/>
                <w:szCs w:val="24"/>
              </w:rPr>
              <w:t>о</w:t>
            </w:r>
            <w:r w:rsidRPr="00B241A7">
              <w:rPr>
                <w:sz w:val="24"/>
                <w:szCs w:val="24"/>
              </w:rPr>
              <w:t>общение</w:t>
            </w:r>
          </w:p>
          <w:p w:rsidR="00991401" w:rsidRPr="00B241A7" w:rsidRDefault="00991401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  <w:p w:rsidR="00991401" w:rsidRPr="00B241A7" w:rsidRDefault="009F3071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>Делают выводы.</w:t>
            </w:r>
          </w:p>
          <w:p w:rsidR="00CE356B" w:rsidRPr="00B241A7" w:rsidRDefault="009F3071" w:rsidP="00B241A7">
            <w:pPr>
              <w:pStyle w:val="a7"/>
            </w:pPr>
            <w:r w:rsidRPr="00B241A7">
              <w:rPr>
                <w:shd w:val="clear" w:color="auto" w:fill="FFFFFF"/>
              </w:rPr>
              <w:lastRenderedPageBreak/>
              <w:t>С пропорциями связываются предста</w:t>
            </w:r>
            <w:r w:rsidRPr="00B241A7">
              <w:rPr>
                <w:shd w:val="clear" w:color="auto" w:fill="FFFFFF"/>
              </w:rPr>
              <w:t>в</w:t>
            </w:r>
            <w:r w:rsidRPr="00B241A7">
              <w:rPr>
                <w:shd w:val="clear" w:color="auto" w:fill="FFFFFF"/>
              </w:rPr>
              <w:t>ления о красоте, порядке и га</w:t>
            </w:r>
            <w:r w:rsidRPr="00B241A7">
              <w:rPr>
                <w:shd w:val="clear" w:color="auto" w:fill="FFFFFF"/>
              </w:rPr>
              <w:t>р</w:t>
            </w:r>
            <w:r w:rsidRPr="00B241A7">
              <w:rPr>
                <w:shd w:val="clear" w:color="auto" w:fill="FFFFFF"/>
              </w:rPr>
              <w:t>монии</w:t>
            </w:r>
            <w:r w:rsidRPr="00B241A7">
              <w:rPr>
                <w:color w:val="333333"/>
                <w:shd w:val="clear" w:color="auto" w:fill="FFFFFF"/>
              </w:rPr>
              <w:t>.</w:t>
            </w:r>
          </w:p>
          <w:p w:rsidR="00991401" w:rsidRPr="00B241A7" w:rsidRDefault="009F3071" w:rsidP="00B241A7">
            <w:pPr>
              <w:spacing w:line="240" w:lineRule="auto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 xml:space="preserve"> Записывают т</w:t>
            </w:r>
            <w:r w:rsidRPr="00B241A7">
              <w:rPr>
                <w:sz w:val="24"/>
                <w:szCs w:val="24"/>
              </w:rPr>
              <w:t>е</w:t>
            </w:r>
            <w:r w:rsidRPr="00B241A7">
              <w:rPr>
                <w:sz w:val="24"/>
                <w:szCs w:val="24"/>
              </w:rPr>
              <w:t>му урока «</w:t>
            </w:r>
            <w:r w:rsidRPr="00B241A7">
              <w:rPr>
                <w:b/>
                <w:bCs/>
                <w:sz w:val="24"/>
                <w:szCs w:val="24"/>
              </w:rPr>
              <w:t>Пр</w:t>
            </w:r>
            <w:r w:rsidRPr="00B241A7">
              <w:rPr>
                <w:b/>
                <w:bCs/>
                <w:sz w:val="24"/>
                <w:szCs w:val="24"/>
              </w:rPr>
              <w:t>о</w:t>
            </w:r>
            <w:r w:rsidRPr="00B241A7">
              <w:rPr>
                <w:b/>
                <w:bCs/>
                <w:sz w:val="24"/>
                <w:szCs w:val="24"/>
              </w:rPr>
              <w:t>порции в жи</w:t>
            </w:r>
            <w:r w:rsidRPr="00B241A7">
              <w:rPr>
                <w:b/>
                <w:bCs/>
                <w:sz w:val="24"/>
                <w:szCs w:val="24"/>
              </w:rPr>
              <w:t>з</w:t>
            </w:r>
            <w:r w:rsidRPr="00B241A7">
              <w:rPr>
                <w:b/>
                <w:bCs/>
                <w:sz w:val="24"/>
                <w:szCs w:val="24"/>
              </w:rPr>
              <w:t>ни и математ</w:t>
            </w:r>
            <w:r w:rsidRPr="00B241A7">
              <w:rPr>
                <w:b/>
                <w:bCs/>
                <w:sz w:val="24"/>
                <w:szCs w:val="24"/>
              </w:rPr>
              <w:t>и</w:t>
            </w:r>
            <w:r w:rsidRPr="00B241A7">
              <w:rPr>
                <w:b/>
                <w:bCs/>
                <w:sz w:val="24"/>
                <w:szCs w:val="24"/>
              </w:rPr>
              <w:t>ке».</w:t>
            </w:r>
          </w:p>
          <w:p w:rsidR="00991401" w:rsidRPr="00B241A7" w:rsidRDefault="00991401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  <w:p w:rsidR="00991401" w:rsidRPr="00B241A7" w:rsidRDefault="00991401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  <w:p w:rsidR="00991401" w:rsidRPr="00B241A7" w:rsidRDefault="00991401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  <w:p w:rsidR="003F6A12" w:rsidRPr="00B241A7" w:rsidRDefault="003F6A12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  <w:p w:rsidR="00991401" w:rsidRPr="00B241A7" w:rsidRDefault="00991401" w:rsidP="00B241A7">
            <w:pPr>
              <w:spacing w:before="100" w:before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1" w:rsidRPr="00B241A7" w:rsidRDefault="00991401" w:rsidP="00B241A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91401" w:rsidRPr="00B241A7" w:rsidRDefault="003B4D6B" w:rsidP="00B241A7">
            <w:pPr>
              <w:spacing w:line="240" w:lineRule="auto"/>
              <w:rPr>
                <w:sz w:val="24"/>
                <w:szCs w:val="24"/>
              </w:rPr>
            </w:pPr>
            <w:r w:rsidRPr="00B241A7">
              <w:rPr>
                <w:b/>
                <w:sz w:val="24"/>
                <w:szCs w:val="24"/>
              </w:rPr>
              <w:t>-</w:t>
            </w:r>
            <w:r w:rsidRPr="00B241A7">
              <w:rPr>
                <w:sz w:val="24"/>
                <w:szCs w:val="24"/>
              </w:rPr>
              <w:t>выск</w:t>
            </w:r>
            <w:r w:rsidRPr="00B241A7">
              <w:rPr>
                <w:sz w:val="24"/>
                <w:szCs w:val="24"/>
              </w:rPr>
              <w:t>а</w:t>
            </w:r>
            <w:r w:rsidRPr="00B241A7">
              <w:rPr>
                <w:sz w:val="24"/>
                <w:szCs w:val="24"/>
              </w:rPr>
              <w:t>зывает собс</w:t>
            </w:r>
            <w:r w:rsidRPr="00B241A7">
              <w:rPr>
                <w:sz w:val="24"/>
                <w:szCs w:val="24"/>
              </w:rPr>
              <w:t>т</w:t>
            </w:r>
            <w:r w:rsidRPr="00B241A7">
              <w:rPr>
                <w:sz w:val="24"/>
                <w:szCs w:val="24"/>
              </w:rPr>
              <w:t>венное мнение, обо</w:t>
            </w:r>
            <w:r w:rsidRPr="00B241A7">
              <w:rPr>
                <w:sz w:val="24"/>
                <w:szCs w:val="24"/>
              </w:rPr>
              <w:t>с</w:t>
            </w:r>
            <w:r w:rsidRPr="00B241A7">
              <w:rPr>
                <w:sz w:val="24"/>
                <w:szCs w:val="24"/>
              </w:rPr>
              <w:t>новывает свой в</w:t>
            </w:r>
            <w:r w:rsidRPr="00B241A7">
              <w:rPr>
                <w:sz w:val="24"/>
                <w:szCs w:val="24"/>
              </w:rPr>
              <w:t>ы</w:t>
            </w:r>
            <w:r w:rsidRPr="00B241A7">
              <w:rPr>
                <w:sz w:val="24"/>
                <w:szCs w:val="24"/>
              </w:rPr>
              <w:t>бо</w:t>
            </w:r>
            <w:proofErr w:type="gramStart"/>
            <w:r w:rsidRPr="00B241A7">
              <w:rPr>
                <w:sz w:val="24"/>
                <w:szCs w:val="24"/>
              </w:rPr>
              <w:t>р(</w:t>
            </w:r>
            <w:proofErr w:type="gramEnd"/>
            <w:r w:rsidRPr="00B241A7">
              <w:rPr>
                <w:sz w:val="24"/>
                <w:szCs w:val="24"/>
              </w:rPr>
              <w:t>ЛР)</w:t>
            </w:r>
          </w:p>
          <w:p w:rsidR="00991401" w:rsidRPr="00B241A7" w:rsidRDefault="0099140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991401" w:rsidRPr="00B241A7" w:rsidRDefault="00991401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B241A7" w:rsidP="00B2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Выделяет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щественные призн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МР)</w:t>
            </w: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3B4D6B" w:rsidRDefault="003B4D6B" w:rsidP="00B241A7">
            <w:pPr>
              <w:jc w:val="center"/>
              <w:rPr>
                <w:sz w:val="24"/>
                <w:szCs w:val="24"/>
              </w:rPr>
            </w:pPr>
          </w:p>
          <w:p w:rsidR="00B241A7" w:rsidRDefault="00B241A7" w:rsidP="00B241A7">
            <w:pPr>
              <w:jc w:val="center"/>
              <w:rPr>
                <w:sz w:val="24"/>
                <w:szCs w:val="24"/>
              </w:rPr>
            </w:pPr>
          </w:p>
          <w:p w:rsidR="00B241A7" w:rsidRPr="00B241A7" w:rsidRDefault="00B241A7" w:rsidP="00B241A7">
            <w:pPr>
              <w:jc w:val="center"/>
              <w:rPr>
                <w:sz w:val="24"/>
                <w:szCs w:val="24"/>
              </w:rPr>
            </w:pPr>
          </w:p>
          <w:p w:rsidR="003B4D6B" w:rsidRPr="00B241A7" w:rsidRDefault="003B4D6B" w:rsidP="00B241A7">
            <w:pPr>
              <w:spacing w:line="240" w:lineRule="auto"/>
              <w:rPr>
                <w:sz w:val="24"/>
                <w:szCs w:val="24"/>
              </w:rPr>
            </w:pPr>
            <w:r w:rsidRPr="00B241A7">
              <w:rPr>
                <w:b/>
                <w:sz w:val="24"/>
                <w:szCs w:val="24"/>
              </w:rPr>
              <w:t xml:space="preserve">- </w:t>
            </w:r>
            <w:r w:rsidRPr="00B241A7">
              <w:rPr>
                <w:sz w:val="24"/>
                <w:szCs w:val="24"/>
              </w:rPr>
              <w:t>самосто</w:t>
            </w:r>
            <w:r w:rsidRPr="00B241A7">
              <w:rPr>
                <w:sz w:val="24"/>
                <w:szCs w:val="24"/>
              </w:rPr>
              <w:t>я</w:t>
            </w:r>
            <w:r w:rsidRPr="00B241A7">
              <w:rPr>
                <w:sz w:val="24"/>
                <w:szCs w:val="24"/>
              </w:rPr>
              <w:t>тельно форм</w:t>
            </w:r>
            <w:r w:rsidRPr="00B241A7">
              <w:rPr>
                <w:sz w:val="24"/>
                <w:szCs w:val="24"/>
              </w:rPr>
              <w:t>у</w:t>
            </w:r>
            <w:r w:rsidRPr="00B241A7">
              <w:rPr>
                <w:sz w:val="24"/>
                <w:szCs w:val="24"/>
              </w:rPr>
              <w:t>лирует тему урока (МР);</w:t>
            </w:r>
          </w:p>
          <w:p w:rsidR="003B4D6B" w:rsidRPr="00B241A7" w:rsidRDefault="003B4D6B" w:rsidP="00B241A7">
            <w:pPr>
              <w:jc w:val="center"/>
              <w:rPr>
                <w:sz w:val="24"/>
                <w:szCs w:val="24"/>
              </w:rPr>
            </w:pPr>
          </w:p>
        </w:tc>
      </w:tr>
      <w:tr w:rsidR="00991401" w:rsidTr="004329B7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1" w:rsidRPr="00CE356B" w:rsidRDefault="00991401" w:rsidP="00B241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356B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E356B">
              <w:rPr>
                <w:b/>
                <w:sz w:val="24"/>
                <w:szCs w:val="24"/>
              </w:rPr>
              <w:t>. ОТКРЫТИЕ НОВЫХ ЗНАНИЙ</w:t>
            </w:r>
          </w:p>
        </w:tc>
      </w:tr>
      <w:tr w:rsidR="004329B7" w:rsidTr="004329B7">
        <w:trPr>
          <w:trHeight w:val="42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EB" w:rsidRPr="0081627E" w:rsidRDefault="00B23193" w:rsidP="00B241A7">
            <w:pPr>
              <w:spacing w:line="240" w:lineRule="auto"/>
              <w:rPr>
                <w:b/>
                <w:sz w:val="24"/>
                <w:szCs w:val="24"/>
              </w:rPr>
            </w:pPr>
            <w:r w:rsidRPr="0081627E">
              <w:rPr>
                <w:b/>
                <w:sz w:val="24"/>
                <w:szCs w:val="24"/>
              </w:rPr>
              <w:t xml:space="preserve">1. </w:t>
            </w:r>
            <w:r w:rsidR="00647106" w:rsidRPr="0081627E">
              <w:rPr>
                <w:b/>
                <w:sz w:val="24"/>
                <w:szCs w:val="24"/>
              </w:rPr>
              <w:t>Понятие «пропорция», члены пропо</w:t>
            </w:r>
            <w:r w:rsidR="00647106" w:rsidRPr="0081627E">
              <w:rPr>
                <w:b/>
                <w:sz w:val="24"/>
                <w:szCs w:val="24"/>
              </w:rPr>
              <w:t>р</w:t>
            </w:r>
            <w:r w:rsidR="00647106" w:rsidRPr="0081627E">
              <w:rPr>
                <w:b/>
                <w:sz w:val="24"/>
                <w:szCs w:val="24"/>
              </w:rPr>
              <w:t>ции.</w:t>
            </w:r>
          </w:p>
          <w:p w:rsidR="006604EB" w:rsidRPr="0081627E" w:rsidRDefault="006604EB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>Толкование в словаре и определение в учебн</w:t>
            </w:r>
            <w:r w:rsidRPr="0081627E">
              <w:rPr>
                <w:sz w:val="24"/>
                <w:szCs w:val="24"/>
              </w:rPr>
              <w:t>и</w:t>
            </w:r>
            <w:r w:rsidRPr="0081627E">
              <w:rPr>
                <w:sz w:val="24"/>
                <w:szCs w:val="24"/>
              </w:rPr>
              <w:t>ке</w:t>
            </w:r>
          </w:p>
          <w:p w:rsidR="00647106" w:rsidRPr="0081627E" w:rsidRDefault="006604EB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>Как называют числа, из которых состоит пропо</w:t>
            </w:r>
            <w:r w:rsidRPr="0081627E">
              <w:rPr>
                <w:sz w:val="24"/>
                <w:szCs w:val="24"/>
              </w:rPr>
              <w:t>р</w:t>
            </w:r>
            <w:r w:rsidRPr="0081627E">
              <w:rPr>
                <w:sz w:val="24"/>
                <w:szCs w:val="24"/>
              </w:rPr>
              <w:t>ция?</w:t>
            </w:r>
          </w:p>
          <w:p w:rsidR="006604EB" w:rsidRPr="0081627E" w:rsidRDefault="006604EB" w:rsidP="00B241A7">
            <w:pPr>
              <w:pStyle w:val="a7"/>
            </w:pPr>
            <w:r w:rsidRPr="0081627E">
              <w:t>-Верно ли утверждение: члены пропорции любые чи</w:t>
            </w:r>
            <w:r w:rsidRPr="0081627E">
              <w:t>с</w:t>
            </w:r>
            <w:r w:rsidRPr="0081627E">
              <w:t xml:space="preserve">ла. Все ли значения могут принимать числа </w:t>
            </w:r>
            <w:proofErr w:type="spellStart"/>
            <w:r w:rsidRPr="0081627E">
              <w:t>a,b,c,d</w:t>
            </w:r>
            <w:proofErr w:type="spellEnd"/>
            <w:r w:rsidRPr="0081627E">
              <w:t xml:space="preserve">? </w:t>
            </w:r>
          </w:p>
          <w:p w:rsidR="00B23193" w:rsidRPr="0081627E" w:rsidRDefault="00B23193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>2. Основные свойства пропорции. Практическая раб</w:t>
            </w:r>
            <w:r w:rsidRPr="0081627E">
              <w:rPr>
                <w:sz w:val="24"/>
                <w:szCs w:val="24"/>
              </w:rPr>
              <w:t>о</w:t>
            </w:r>
            <w:r w:rsidRPr="0081627E">
              <w:rPr>
                <w:sz w:val="24"/>
                <w:szCs w:val="24"/>
              </w:rPr>
              <w:t xml:space="preserve">та. </w:t>
            </w:r>
            <w:r w:rsidR="00331DE1" w:rsidRPr="0081627E">
              <w:rPr>
                <w:sz w:val="24"/>
                <w:szCs w:val="24"/>
              </w:rPr>
              <w:t>Исследовательская работа:</w:t>
            </w:r>
          </w:p>
          <w:p w:rsidR="00B23193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 xml:space="preserve">1) </w:t>
            </w:r>
            <w:r w:rsidR="00B23193" w:rsidRPr="0081627E">
              <w:rPr>
                <w:sz w:val="24"/>
                <w:szCs w:val="24"/>
              </w:rPr>
              <w:t>Заполните таблицу: что вы</w:t>
            </w:r>
            <w:r w:rsidRPr="0081627E">
              <w:rPr>
                <w:sz w:val="24"/>
                <w:szCs w:val="24"/>
              </w:rPr>
              <w:t xml:space="preserve"> </w:t>
            </w:r>
            <w:r w:rsidR="00B23193" w:rsidRPr="0081627E">
              <w:rPr>
                <w:sz w:val="24"/>
                <w:szCs w:val="24"/>
              </w:rPr>
              <w:t>заметили?</w:t>
            </w:r>
          </w:p>
          <w:p w:rsidR="00814D83" w:rsidRPr="0081627E" w:rsidRDefault="00814D83" w:rsidP="00B241A7">
            <w:pPr>
              <w:spacing w:line="240" w:lineRule="auto"/>
              <w:rPr>
                <w:sz w:val="24"/>
                <w:szCs w:val="24"/>
              </w:rPr>
            </w:pPr>
          </w:p>
          <w:tbl>
            <w:tblPr>
              <w:tblStyle w:val="a6"/>
              <w:tblW w:w="5000" w:type="pct"/>
              <w:tblLook w:val="04A0"/>
            </w:tblPr>
            <w:tblGrid>
              <w:gridCol w:w="1665"/>
              <w:gridCol w:w="1205"/>
              <w:gridCol w:w="1325"/>
              <w:gridCol w:w="1445"/>
            </w:tblGrid>
            <w:tr w:rsidR="00814D83" w:rsidRPr="0081627E" w:rsidTr="004329B7">
              <w:tc>
                <w:tcPr>
                  <w:tcW w:w="1460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  <w:r w:rsidRPr="0081627E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81627E">
                    <w:rPr>
                      <w:sz w:val="24"/>
                      <w:szCs w:val="24"/>
                    </w:rPr>
                    <w:t>:</w:t>
                  </w:r>
                  <w:r w:rsidRPr="0081627E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81627E">
                    <w:rPr>
                      <w:sz w:val="24"/>
                      <w:szCs w:val="24"/>
                    </w:rPr>
                    <w:t>=</w:t>
                  </w:r>
                  <w:r w:rsidRPr="0081627E">
                    <w:rPr>
                      <w:sz w:val="24"/>
                      <w:szCs w:val="24"/>
                      <w:lang w:val="en-US"/>
                    </w:rPr>
                    <w:t>c</w:t>
                  </w:r>
                  <w:r w:rsidRPr="0081627E">
                    <w:rPr>
                      <w:sz w:val="24"/>
                      <w:szCs w:val="24"/>
                    </w:rPr>
                    <w:t>:</w:t>
                  </w:r>
                  <w:r w:rsidRPr="0081627E">
                    <w:rPr>
                      <w:sz w:val="24"/>
                      <w:szCs w:val="24"/>
                      <w:lang w:val="en-US"/>
                    </w:rPr>
                    <w:t>d</w:t>
                  </w:r>
                </w:p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5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  <w:r w:rsidRPr="0081627E">
                    <w:rPr>
                      <w:sz w:val="24"/>
                      <w:szCs w:val="24"/>
                    </w:rPr>
                    <w:t>3:4=15:20</w:t>
                  </w:r>
                </w:p>
              </w:tc>
              <w:tc>
                <w:tcPr>
                  <w:tcW w:w="1146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  <w:r w:rsidRPr="0081627E">
                    <w:rPr>
                      <w:sz w:val="24"/>
                      <w:szCs w:val="24"/>
                    </w:rPr>
                    <w:t>1,5:2=4,5:6</w:t>
                  </w:r>
                </w:p>
              </w:tc>
              <w:tc>
                <w:tcPr>
                  <w:tcW w:w="1248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  <w:r w:rsidRPr="0081627E">
                    <w:rPr>
                      <w:sz w:val="24"/>
                      <w:szCs w:val="24"/>
                    </w:rPr>
                    <w:t>2/1,9=3/2,85</w:t>
                  </w:r>
                </w:p>
              </w:tc>
            </w:tr>
            <w:tr w:rsidR="00814D83" w:rsidRPr="0081627E" w:rsidTr="004329B7">
              <w:tc>
                <w:tcPr>
                  <w:tcW w:w="1460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  <w:r w:rsidRPr="0081627E">
                    <w:rPr>
                      <w:sz w:val="24"/>
                      <w:szCs w:val="24"/>
                    </w:rPr>
                    <w:t>Крайние чл</w:t>
                  </w:r>
                  <w:r w:rsidRPr="0081627E">
                    <w:rPr>
                      <w:sz w:val="24"/>
                      <w:szCs w:val="24"/>
                    </w:rPr>
                    <w:t>е</w:t>
                  </w:r>
                  <w:r w:rsidRPr="0081627E">
                    <w:rPr>
                      <w:sz w:val="24"/>
                      <w:szCs w:val="24"/>
                    </w:rPr>
                    <w:t>ны</w:t>
                  </w:r>
                </w:p>
              </w:tc>
              <w:tc>
                <w:tcPr>
                  <w:tcW w:w="1145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814D83" w:rsidRPr="0081627E" w:rsidTr="004329B7">
              <w:tc>
                <w:tcPr>
                  <w:tcW w:w="1460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  <w:r w:rsidRPr="0081627E">
                    <w:rPr>
                      <w:sz w:val="24"/>
                      <w:szCs w:val="24"/>
                    </w:rPr>
                    <w:t>Средние чл</w:t>
                  </w:r>
                  <w:r w:rsidRPr="0081627E">
                    <w:rPr>
                      <w:sz w:val="24"/>
                      <w:szCs w:val="24"/>
                    </w:rPr>
                    <w:t>е</w:t>
                  </w:r>
                  <w:r w:rsidRPr="0081627E">
                    <w:rPr>
                      <w:sz w:val="24"/>
                      <w:szCs w:val="24"/>
                    </w:rPr>
                    <w:t>ны</w:t>
                  </w:r>
                </w:p>
              </w:tc>
              <w:tc>
                <w:tcPr>
                  <w:tcW w:w="1145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814D83" w:rsidRPr="0081627E" w:rsidTr="004329B7">
              <w:tc>
                <w:tcPr>
                  <w:tcW w:w="1460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  <w:r w:rsidRPr="0081627E">
                    <w:rPr>
                      <w:sz w:val="24"/>
                      <w:szCs w:val="24"/>
                    </w:rPr>
                    <w:t>Произв</w:t>
                  </w:r>
                  <w:r w:rsidRPr="0081627E">
                    <w:rPr>
                      <w:sz w:val="24"/>
                      <w:szCs w:val="24"/>
                    </w:rPr>
                    <w:t>е</w:t>
                  </w:r>
                  <w:r w:rsidRPr="0081627E">
                    <w:rPr>
                      <w:sz w:val="24"/>
                      <w:szCs w:val="24"/>
                    </w:rPr>
                    <w:t>дение крайних  чл</w:t>
                  </w:r>
                  <w:r w:rsidRPr="0081627E">
                    <w:rPr>
                      <w:sz w:val="24"/>
                      <w:szCs w:val="24"/>
                    </w:rPr>
                    <w:t>е</w:t>
                  </w:r>
                  <w:r w:rsidRPr="0081627E">
                    <w:rPr>
                      <w:sz w:val="24"/>
                      <w:szCs w:val="24"/>
                    </w:rPr>
                    <w:t>нов</w:t>
                  </w:r>
                </w:p>
              </w:tc>
              <w:tc>
                <w:tcPr>
                  <w:tcW w:w="1145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814D83" w:rsidRPr="0081627E" w:rsidTr="004329B7">
              <w:tc>
                <w:tcPr>
                  <w:tcW w:w="1460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  <w:r w:rsidRPr="0081627E">
                    <w:rPr>
                      <w:sz w:val="24"/>
                      <w:szCs w:val="24"/>
                    </w:rPr>
                    <w:t>Произв</w:t>
                  </w:r>
                  <w:r w:rsidRPr="0081627E">
                    <w:rPr>
                      <w:sz w:val="24"/>
                      <w:szCs w:val="24"/>
                    </w:rPr>
                    <w:t>е</w:t>
                  </w:r>
                  <w:r w:rsidRPr="0081627E">
                    <w:rPr>
                      <w:sz w:val="24"/>
                      <w:szCs w:val="24"/>
                    </w:rPr>
                    <w:t>дение средних чл</w:t>
                  </w:r>
                  <w:r w:rsidRPr="0081627E">
                    <w:rPr>
                      <w:sz w:val="24"/>
                      <w:szCs w:val="24"/>
                    </w:rPr>
                    <w:t>е</w:t>
                  </w:r>
                  <w:r w:rsidRPr="0081627E">
                    <w:rPr>
                      <w:sz w:val="24"/>
                      <w:szCs w:val="24"/>
                    </w:rPr>
                    <w:t>нов</w:t>
                  </w:r>
                </w:p>
              </w:tc>
              <w:tc>
                <w:tcPr>
                  <w:tcW w:w="1145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6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8" w:type="pct"/>
                </w:tcPr>
                <w:p w:rsidR="00814D83" w:rsidRPr="0081627E" w:rsidRDefault="00814D83" w:rsidP="00B241A7">
                  <w:pPr>
                    <w:framePr w:hSpace="180" w:wrap="around" w:vAnchor="text" w:hAnchor="margin" w:xAlign="center" w:y="-53"/>
                    <w:spacing w:line="240" w:lineRule="auto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23193" w:rsidRPr="0081627E" w:rsidRDefault="00B23193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02574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 xml:space="preserve">2) </w:t>
            </w:r>
            <w:r w:rsidR="00302574" w:rsidRPr="0081627E">
              <w:rPr>
                <w:sz w:val="24"/>
                <w:szCs w:val="24"/>
              </w:rPr>
              <w:t>На доске записаны пропорции 80:20= 24:6, 7:8=63:72, 72:9=16:2</w:t>
            </w:r>
            <w:r w:rsidRPr="0081627E">
              <w:rPr>
                <w:sz w:val="24"/>
                <w:szCs w:val="24"/>
              </w:rPr>
              <w:t xml:space="preserve"> работа по группам</w:t>
            </w:r>
          </w:p>
          <w:p w:rsidR="00302574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>Поменяйте местами крайние (средние), крайние и средние члены. Будет ли пропорция ве</w:t>
            </w:r>
            <w:r w:rsidRPr="0081627E">
              <w:rPr>
                <w:sz w:val="24"/>
                <w:szCs w:val="24"/>
              </w:rPr>
              <w:t>р</w:t>
            </w:r>
            <w:r w:rsidRPr="0081627E">
              <w:rPr>
                <w:sz w:val="24"/>
                <w:szCs w:val="24"/>
              </w:rPr>
              <w:t>ной?</w:t>
            </w:r>
          </w:p>
          <w:p w:rsidR="00302574" w:rsidRPr="0081627E" w:rsidRDefault="00302574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ind w:left="-1080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lastRenderedPageBreak/>
              <w:t>.</w:t>
            </w:r>
          </w:p>
          <w:p w:rsidR="0081627E" w:rsidRPr="0081627E" w:rsidRDefault="00302574" w:rsidP="00B241A7">
            <w:pPr>
              <w:jc w:val="both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 xml:space="preserve"> </w:t>
            </w:r>
            <w:r w:rsidR="0081627E" w:rsidRPr="0081627E">
              <w:rPr>
                <w:b/>
                <w:sz w:val="24"/>
                <w:szCs w:val="24"/>
              </w:rPr>
              <w:t xml:space="preserve">Математический диктант </w:t>
            </w:r>
            <w:proofErr w:type="gramStart"/>
            <w:r w:rsidR="0081627E" w:rsidRPr="0081627E">
              <w:rPr>
                <w:sz w:val="24"/>
                <w:szCs w:val="24"/>
              </w:rPr>
              <w:t xml:space="preserve">( </w:t>
            </w:r>
            <w:proofErr w:type="gramEnd"/>
            <w:r w:rsidR="0081627E" w:rsidRPr="0081627E">
              <w:rPr>
                <w:sz w:val="24"/>
                <w:szCs w:val="24"/>
              </w:rPr>
              <w:t>проводит уч</w:t>
            </w:r>
            <w:r w:rsidR="0081627E" w:rsidRPr="0081627E">
              <w:rPr>
                <w:sz w:val="24"/>
                <w:szCs w:val="24"/>
              </w:rPr>
              <w:t>и</w:t>
            </w:r>
            <w:r w:rsidR="0081627E" w:rsidRPr="0081627E">
              <w:rPr>
                <w:sz w:val="24"/>
                <w:szCs w:val="24"/>
              </w:rPr>
              <w:t>тель )</w:t>
            </w:r>
          </w:p>
          <w:p w:rsidR="0081627E" w:rsidRPr="0081627E" w:rsidRDefault="0081627E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>У вас на столах лежат листочки с диктантом. Возьм</w:t>
            </w:r>
            <w:r w:rsidRPr="0081627E">
              <w:rPr>
                <w:sz w:val="24"/>
                <w:szCs w:val="24"/>
              </w:rPr>
              <w:t>и</w:t>
            </w:r>
            <w:r w:rsidRPr="0081627E">
              <w:rPr>
                <w:sz w:val="24"/>
                <w:szCs w:val="24"/>
              </w:rPr>
              <w:t>те каждый свой вариант и в</w:t>
            </w:r>
            <w:r w:rsidRPr="0081627E">
              <w:rPr>
                <w:sz w:val="24"/>
                <w:szCs w:val="24"/>
              </w:rPr>
              <w:t>ы</w:t>
            </w:r>
            <w:r w:rsidRPr="0081627E">
              <w:rPr>
                <w:sz w:val="24"/>
                <w:szCs w:val="24"/>
              </w:rPr>
              <w:t>полните.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6"/>
              <w:gridCol w:w="2493"/>
              <w:gridCol w:w="326"/>
              <w:gridCol w:w="2495"/>
            </w:tblGrid>
            <w:tr w:rsidR="0081627E" w:rsidRPr="0081627E" w:rsidTr="004329B7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81627E" w:rsidRPr="0081627E" w:rsidTr="004329B7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Закончите предлож</w:t>
                  </w:r>
                  <w:r w:rsidRPr="0081627E">
                    <w:rPr>
                      <w:sz w:val="22"/>
                      <w:szCs w:val="22"/>
                    </w:rPr>
                    <w:t>е</w:t>
                  </w:r>
                  <w:r w:rsidRPr="0081627E">
                    <w:rPr>
                      <w:sz w:val="22"/>
                      <w:szCs w:val="22"/>
                    </w:rPr>
                    <w:t>ние: «Р</w:t>
                  </w:r>
                  <w:r w:rsidRPr="0081627E">
                    <w:rPr>
                      <w:sz w:val="22"/>
                      <w:szCs w:val="22"/>
                    </w:rPr>
                    <w:t>а</w:t>
                  </w:r>
                  <w:r w:rsidRPr="0081627E">
                    <w:rPr>
                      <w:sz w:val="22"/>
                      <w:szCs w:val="22"/>
                    </w:rPr>
                    <w:t>венство двух отношений назыв</w:t>
                  </w:r>
                  <w:r w:rsidRPr="0081627E">
                    <w:rPr>
                      <w:sz w:val="22"/>
                      <w:szCs w:val="22"/>
                    </w:rPr>
                    <w:t>а</w:t>
                  </w:r>
                  <w:r w:rsidRPr="0081627E">
                    <w:rPr>
                      <w:sz w:val="22"/>
                      <w:szCs w:val="22"/>
                    </w:rPr>
                    <w:t>ют…»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Закончите предлож</w:t>
                  </w:r>
                  <w:r w:rsidRPr="0081627E">
                    <w:rPr>
                      <w:sz w:val="22"/>
                      <w:szCs w:val="22"/>
                    </w:rPr>
                    <w:t>е</w:t>
                  </w:r>
                  <w:r w:rsidRPr="0081627E">
                    <w:rPr>
                      <w:sz w:val="22"/>
                      <w:szCs w:val="22"/>
                    </w:rPr>
                    <w:t>ние: «Если пропо</w:t>
                  </w:r>
                  <w:r w:rsidRPr="0081627E">
                    <w:rPr>
                      <w:sz w:val="22"/>
                      <w:szCs w:val="22"/>
                    </w:rPr>
                    <w:t>р</w:t>
                  </w:r>
                  <w:r w:rsidRPr="0081627E">
                    <w:rPr>
                      <w:sz w:val="22"/>
                      <w:szCs w:val="22"/>
                    </w:rPr>
                    <w:t>ция верна, то произведение её крайних членов ра</w:t>
                  </w:r>
                  <w:r w:rsidRPr="0081627E">
                    <w:rPr>
                      <w:sz w:val="22"/>
                      <w:szCs w:val="22"/>
                    </w:rPr>
                    <w:t>в</w:t>
                  </w:r>
                  <w:r w:rsidRPr="0081627E">
                    <w:rPr>
                      <w:sz w:val="22"/>
                      <w:szCs w:val="22"/>
                    </w:rPr>
                    <w:t>но…»</w:t>
                  </w:r>
                </w:p>
              </w:tc>
            </w:tr>
            <w:tr w:rsidR="0081627E" w:rsidRPr="0081627E" w:rsidTr="004329B7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Дана пропорция: 17</w:t>
                  </w:r>
                  <w:proofErr w:type="gramStart"/>
                  <w:r w:rsidRPr="0081627E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81627E">
                    <w:rPr>
                      <w:sz w:val="22"/>
                      <w:szCs w:val="22"/>
                    </w:rPr>
                    <w:t xml:space="preserve"> 21 = 3 : 4. Выпишите её средние члены.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Дана пропорция: 13</w:t>
                  </w:r>
                  <w:proofErr w:type="gramStart"/>
                  <w:r w:rsidRPr="0081627E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81627E">
                    <w:rPr>
                      <w:sz w:val="22"/>
                      <w:szCs w:val="22"/>
                    </w:rPr>
                    <w:t xml:space="preserve"> 14 = 9 : 12. Выпиш</w:t>
                  </w:r>
                  <w:r w:rsidRPr="0081627E">
                    <w:rPr>
                      <w:sz w:val="22"/>
                      <w:szCs w:val="22"/>
                    </w:rPr>
                    <w:t>и</w:t>
                  </w:r>
                  <w:r w:rsidRPr="0081627E">
                    <w:rPr>
                      <w:sz w:val="22"/>
                      <w:szCs w:val="22"/>
                    </w:rPr>
                    <w:t>те её крайние члены.</w:t>
                  </w:r>
                </w:p>
              </w:tc>
            </w:tr>
            <w:tr w:rsidR="0081627E" w:rsidRPr="0081627E" w:rsidTr="004329B7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Закончите предлож</w:t>
                  </w:r>
                  <w:r w:rsidRPr="0081627E">
                    <w:rPr>
                      <w:sz w:val="22"/>
                      <w:szCs w:val="22"/>
                    </w:rPr>
                    <w:t>е</w:t>
                  </w:r>
                  <w:r w:rsidRPr="0081627E">
                    <w:rPr>
                      <w:sz w:val="22"/>
                      <w:szCs w:val="22"/>
                    </w:rPr>
                    <w:t>ние: «Если пр</w:t>
                  </w:r>
                  <w:r w:rsidRPr="0081627E">
                    <w:rPr>
                      <w:sz w:val="22"/>
                      <w:szCs w:val="22"/>
                    </w:rPr>
                    <w:t>о</w:t>
                  </w:r>
                  <w:r w:rsidRPr="0081627E">
                    <w:rPr>
                      <w:sz w:val="22"/>
                      <w:szCs w:val="22"/>
                    </w:rPr>
                    <w:t>порция верна, то произвед</w:t>
                  </w:r>
                  <w:r w:rsidRPr="0081627E">
                    <w:rPr>
                      <w:sz w:val="22"/>
                      <w:szCs w:val="22"/>
                    </w:rPr>
                    <w:t>е</w:t>
                  </w:r>
                  <w:r w:rsidRPr="0081627E">
                    <w:rPr>
                      <w:sz w:val="22"/>
                      <w:szCs w:val="22"/>
                    </w:rPr>
                    <w:t>ние её средних членов ра</w:t>
                  </w:r>
                  <w:r w:rsidRPr="0081627E">
                    <w:rPr>
                      <w:sz w:val="22"/>
                      <w:szCs w:val="22"/>
                    </w:rPr>
                    <w:t>в</w:t>
                  </w:r>
                  <w:r w:rsidRPr="0081627E">
                    <w:rPr>
                      <w:sz w:val="22"/>
                      <w:szCs w:val="22"/>
                    </w:rPr>
                    <w:t>но…»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Закончите предлож</w:t>
                  </w:r>
                  <w:r w:rsidRPr="0081627E">
                    <w:rPr>
                      <w:sz w:val="22"/>
                      <w:szCs w:val="22"/>
                    </w:rPr>
                    <w:t>е</w:t>
                  </w:r>
                  <w:r w:rsidRPr="0081627E">
                    <w:rPr>
                      <w:sz w:val="22"/>
                      <w:szCs w:val="22"/>
                    </w:rPr>
                    <w:t>ние: «Равенство двух отношений назыв</w:t>
                  </w:r>
                  <w:r w:rsidRPr="0081627E">
                    <w:rPr>
                      <w:sz w:val="22"/>
                      <w:szCs w:val="22"/>
                    </w:rPr>
                    <w:t>а</w:t>
                  </w:r>
                  <w:r w:rsidRPr="0081627E">
                    <w:rPr>
                      <w:sz w:val="22"/>
                      <w:szCs w:val="22"/>
                    </w:rPr>
                    <w:t>ют…»</w:t>
                  </w:r>
                </w:p>
              </w:tc>
            </w:tr>
            <w:tr w:rsidR="0081627E" w:rsidRPr="0081627E" w:rsidTr="004329B7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Найдите неизвес</w:t>
                  </w:r>
                  <w:r w:rsidRPr="0081627E">
                    <w:rPr>
                      <w:sz w:val="22"/>
                      <w:szCs w:val="22"/>
                    </w:rPr>
                    <w:t>т</w:t>
                  </w:r>
                  <w:r w:rsidRPr="0081627E">
                    <w:rPr>
                      <w:sz w:val="22"/>
                      <w:szCs w:val="22"/>
                    </w:rPr>
                    <w:t>ный член пропорции</w:t>
                  </w:r>
                  <w:proofErr w:type="gramStart"/>
                  <w:r w:rsidRPr="0081627E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81627E">
                    <w:rPr>
                      <w:sz w:val="22"/>
                      <w:szCs w:val="22"/>
                    </w:rPr>
                    <w:t xml:space="preserve"> 1,8 : у = 1,6 : 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Найдите неизвес</w:t>
                  </w:r>
                  <w:r w:rsidRPr="0081627E">
                    <w:rPr>
                      <w:sz w:val="22"/>
                      <w:szCs w:val="22"/>
                    </w:rPr>
                    <w:t>т</w:t>
                  </w:r>
                  <w:r w:rsidRPr="0081627E">
                    <w:rPr>
                      <w:sz w:val="22"/>
                      <w:szCs w:val="22"/>
                    </w:rPr>
                    <w:t>ный член пропорции</w:t>
                  </w:r>
                  <w:proofErr w:type="gramStart"/>
                  <w:r w:rsidRPr="0081627E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81627E">
                    <w:rPr>
                      <w:sz w:val="22"/>
                      <w:szCs w:val="22"/>
                    </w:rPr>
                    <w:t>х</w:t>
                  </w:r>
                  <w:proofErr w:type="spellEnd"/>
                  <w:proofErr w:type="gramStart"/>
                  <w:r w:rsidRPr="0081627E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81627E">
                    <w:rPr>
                      <w:sz w:val="22"/>
                      <w:szCs w:val="22"/>
                    </w:rPr>
                    <w:t xml:space="preserve"> 0,6 = 4 : 0,3.</w:t>
                  </w:r>
                </w:p>
              </w:tc>
            </w:tr>
            <w:tr w:rsidR="0081627E" w:rsidRPr="0081627E" w:rsidTr="004329B7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Решите уравн</w:t>
                  </w:r>
                  <w:r w:rsidRPr="0081627E">
                    <w:rPr>
                      <w:sz w:val="22"/>
                      <w:szCs w:val="22"/>
                    </w:rPr>
                    <w:t>е</w:t>
                  </w:r>
                  <w:r w:rsidRPr="0081627E">
                    <w:rPr>
                      <w:sz w:val="22"/>
                      <w:szCs w:val="22"/>
                    </w:rPr>
                    <w:t>ние: 7</w:t>
                  </w:r>
                  <w:proofErr w:type="gramStart"/>
                  <w:r w:rsidRPr="0081627E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81627E">
                    <w:rPr>
                      <w:sz w:val="22"/>
                      <w:szCs w:val="22"/>
                    </w:rPr>
                    <w:t xml:space="preserve"> 14 = 16 : а.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Решите уравн</w:t>
                  </w:r>
                  <w:r w:rsidRPr="0081627E">
                    <w:rPr>
                      <w:sz w:val="22"/>
                      <w:szCs w:val="22"/>
                    </w:rPr>
                    <w:t>е</w:t>
                  </w:r>
                  <w:r w:rsidRPr="0081627E">
                    <w:rPr>
                      <w:sz w:val="22"/>
                      <w:szCs w:val="22"/>
                    </w:rPr>
                    <w:t>ние: 17</w:t>
                  </w:r>
                  <w:proofErr w:type="gramStart"/>
                  <w:r w:rsidRPr="0081627E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81627E">
                    <w:rPr>
                      <w:sz w:val="22"/>
                      <w:szCs w:val="22"/>
                    </w:rPr>
                    <w:t xml:space="preserve"> 51 = в : 6.</w:t>
                  </w:r>
                </w:p>
              </w:tc>
            </w:tr>
          </w:tbl>
          <w:p w:rsidR="0081627E" w:rsidRPr="0081627E" w:rsidRDefault="0081627E" w:rsidP="00B241A7">
            <w:pPr>
              <w:jc w:val="both"/>
              <w:rPr>
                <w:sz w:val="24"/>
                <w:szCs w:val="24"/>
              </w:rPr>
            </w:pPr>
          </w:p>
          <w:p w:rsidR="0081627E" w:rsidRPr="00B241A7" w:rsidRDefault="0081627E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41A7">
              <w:rPr>
                <w:sz w:val="24"/>
                <w:szCs w:val="24"/>
              </w:rPr>
              <w:t>Форма проверки математического диктанта – сам</w:t>
            </w:r>
            <w:r w:rsidRPr="00B241A7">
              <w:rPr>
                <w:sz w:val="24"/>
                <w:szCs w:val="24"/>
              </w:rPr>
              <w:t>о</w:t>
            </w:r>
            <w:r w:rsidRPr="00B241A7">
              <w:rPr>
                <w:sz w:val="24"/>
                <w:szCs w:val="24"/>
              </w:rPr>
              <w:t>контроль (написаны ответы на обратной стороне до</w:t>
            </w:r>
            <w:r w:rsidRPr="00B241A7">
              <w:rPr>
                <w:sz w:val="24"/>
                <w:szCs w:val="24"/>
              </w:rPr>
              <w:t>с</w:t>
            </w:r>
            <w:r w:rsidRPr="00B241A7">
              <w:rPr>
                <w:sz w:val="24"/>
                <w:szCs w:val="24"/>
              </w:rPr>
              <w:t>ки.</w:t>
            </w:r>
            <w:proofErr w:type="gramEnd"/>
            <w:r w:rsidRPr="00B241A7">
              <w:rPr>
                <w:sz w:val="24"/>
                <w:szCs w:val="24"/>
              </w:rPr>
              <w:t xml:space="preserve"> Проверка осуществляется уч</w:t>
            </w:r>
            <w:r w:rsidRPr="00B241A7">
              <w:rPr>
                <w:sz w:val="24"/>
                <w:szCs w:val="24"/>
              </w:rPr>
              <w:t>е</w:t>
            </w:r>
            <w:r w:rsidRPr="00B241A7">
              <w:rPr>
                <w:sz w:val="24"/>
                <w:szCs w:val="24"/>
              </w:rPr>
              <w:t>никами: правильно выполненные 5 заданий – оценка «5», правильно в</w:t>
            </w:r>
            <w:r w:rsidRPr="00B241A7">
              <w:rPr>
                <w:sz w:val="24"/>
                <w:szCs w:val="24"/>
              </w:rPr>
              <w:t>ы</w:t>
            </w:r>
            <w:r w:rsidRPr="00B241A7">
              <w:rPr>
                <w:sz w:val="24"/>
                <w:szCs w:val="24"/>
              </w:rPr>
              <w:t>полненные  4 задания – оценка «4», правильно выпо</w:t>
            </w:r>
            <w:r w:rsidRPr="00B241A7">
              <w:rPr>
                <w:sz w:val="24"/>
                <w:szCs w:val="24"/>
              </w:rPr>
              <w:t>л</w:t>
            </w:r>
            <w:r w:rsidRPr="00B241A7">
              <w:rPr>
                <w:sz w:val="24"/>
                <w:szCs w:val="24"/>
              </w:rPr>
              <w:t xml:space="preserve">ненные 3 задания – оценка «3».  Листочки с работой сдаются учителю. </w:t>
            </w:r>
          </w:p>
          <w:p w:rsidR="0081627E" w:rsidRPr="00B241A7" w:rsidRDefault="0081627E" w:rsidP="00B241A7">
            <w:pPr>
              <w:jc w:val="both"/>
              <w:rPr>
                <w:sz w:val="24"/>
                <w:szCs w:val="24"/>
              </w:rPr>
            </w:pPr>
            <w:r w:rsidRPr="00B241A7">
              <w:rPr>
                <w:sz w:val="24"/>
                <w:szCs w:val="24"/>
              </w:rPr>
              <w:t>Ответы: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557"/>
              <w:gridCol w:w="2273"/>
              <w:gridCol w:w="537"/>
              <w:gridCol w:w="2273"/>
            </w:tblGrid>
            <w:tr w:rsidR="0081627E" w:rsidRPr="0081627E" w:rsidTr="004329B7">
              <w:trPr>
                <w:trHeight w:val="20"/>
              </w:trPr>
              <w:tc>
                <w:tcPr>
                  <w:tcW w:w="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81627E" w:rsidRPr="0081627E" w:rsidTr="004329B7">
              <w:trPr>
                <w:trHeight w:val="20"/>
              </w:trPr>
              <w:tc>
                <w:tcPr>
                  <w:tcW w:w="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пропорцией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средних</w:t>
                  </w:r>
                </w:p>
              </w:tc>
            </w:tr>
            <w:tr w:rsidR="0081627E" w:rsidRPr="0081627E" w:rsidTr="004329B7">
              <w:trPr>
                <w:trHeight w:val="20"/>
              </w:trPr>
              <w:tc>
                <w:tcPr>
                  <w:tcW w:w="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21, 3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13, 12</w:t>
                  </w:r>
                </w:p>
              </w:tc>
            </w:tr>
            <w:tr w:rsidR="0081627E" w:rsidRPr="0081627E" w:rsidTr="004329B7">
              <w:trPr>
                <w:trHeight w:val="20"/>
              </w:trPr>
              <w:tc>
                <w:tcPr>
                  <w:tcW w:w="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крайних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пропорцией</w:t>
                  </w:r>
                </w:p>
              </w:tc>
            </w:tr>
            <w:tr w:rsidR="0081627E" w:rsidRPr="0081627E" w:rsidTr="004329B7">
              <w:trPr>
                <w:trHeight w:val="20"/>
              </w:trPr>
              <w:tc>
                <w:tcPr>
                  <w:tcW w:w="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81627E" w:rsidRPr="0081627E" w:rsidTr="004329B7">
              <w:trPr>
                <w:trHeight w:val="20"/>
              </w:trPr>
              <w:tc>
                <w:tcPr>
                  <w:tcW w:w="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9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627E" w:rsidRPr="0081627E" w:rsidRDefault="0081627E" w:rsidP="00B241A7">
                  <w:pPr>
                    <w:framePr w:hSpace="180" w:wrap="around" w:vAnchor="text" w:hAnchor="margin" w:xAlign="center" w:y="-53"/>
                    <w:suppressOverlap/>
                    <w:rPr>
                      <w:sz w:val="22"/>
                      <w:szCs w:val="22"/>
                    </w:rPr>
                  </w:pPr>
                  <w:r w:rsidRPr="0081627E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302574" w:rsidRPr="0081627E" w:rsidRDefault="00302574" w:rsidP="00B241A7">
            <w:pPr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</w:p>
          <w:p w:rsidR="00302574" w:rsidRPr="0081627E" w:rsidRDefault="00302574" w:rsidP="00B241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1" w:rsidRPr="0081627E" w:rsidRDefault="006604EB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lastRenderedPageBreak/>
              <w:t>Запись в тетр</w:t>
            </w:r>
            <w:r w:rsidRPr="0081627E">
              <w:rPr>
                <w:sz w:val="24"/>
                <w:szCs w:val="24"/>
              </w:rPr>
              <w:t>а</w:t>
            </w:r>
            <w:r w:rsidRPr="0081627E">
              <w:rPr>
                <w:sz w:val="24"/>
                <w:szCs w:val="24"/>
              </w:rPr>
              <w:t>ди</w:t>
            </w:r>
          </w:p>
          <w:p w:rsidR="006604EB" w:rsidRPr="0081627E" w:rsidRDefault="006604EB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  <w:lang w:val="en-US"/>
              </w:rPr>
              <w:t>a</w:t>
            </w:r>
            <w:r w:rsidRPr="0081627E">
              <w:rPr>
                <w:sz w:val="24"/>
                <w:szCs w:val="24"/>
              </w:rPr>
              <w:t>:</w:t>
            </w:r>
            <w:r w:rsidRPr="0081627E">
              <w:rPr>
                <w:sz w:val="24"/>
                <w:szCs w:val="24"/>
                <w:lang w:val="en-US"/>
              </w:rPr>
              <w:t>b</w:t>
            </w:r>
            <w:r w:rsidRPr="0081627E">
              <w:rPr>
                <w:sz w:val="24"/>
                <w:szCs w:val="24"/>
              </w:rPr>
              <w:t>=</w:t>
            </w:r>
            <w:r w:rsidRPr="0081627E">
              <w:rPr>
                <w:sz w:val="24"/>
                <w:szCs w:val="24"/>
                <w:lang w:val="en-US"/>
              </w:rPr>
              <w:t>c</w:t>
            </w:r>
            <w:r w:rsidRPr="0081627E">
              <w:rPr>
                <w:sz w:val="24"/>
                <w:szCs w:val="24"/>
              </w:rPr>
              <w:t>:</w:t>
            </w:r>
            <w:r w:rsidRPr="0081627E">
              <w:rPr>
                <w:sz w:val="24"/>
                <w:szCs w:val="24"/>
                <w:lang w:val="en-US"/>
              </w:rPr>
              <w:t>d</w:t>
            </w:r>
          </w:p>
          <w:p w:rsidR="006604EB" w:rsidRPr="0081627E" w:rsidRDefault="006604EB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3193" w:rsidRPr="0081627E" w:rsidRDefault="00B23193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3193" w:rsidRPr="0081627E" w:rsidRDefault="00B23193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3193" w:rsidRPr="0081627E" w:rsidRDefault="00B23193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>Вывод: члены пропорции, о</w:t>
            </w:r>
            <w:r w:rsidRPr="0081627E">
              <w:rPr>
                <w:sz w:val="24"/>
                <w:szCs w:val="24"/>
              </w:rPr>
              <w:t>т</w:t>
            </w:r>
            <w:r w:rsidRPr="0081627E">
              <w:rPr>
                <w:sz w:val="24"/>
                <w:szCs w:val="24"/>
              </w:rPr>
              <w:t>личны от нуля.</w:t>
            </w:r>
          </w:p>
          <w:p w:rsidR="00814D83" w:rsidRPr="0081627E" w:rsidRDefault="00814D83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814D83" w:rsidRPr="0081627E" w:rsidRDefault="00814D83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814D83" w:rsidRPr="0081627E" w:rsidRDefault="00814D83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>Заполняют та</w:t>
            </w:r>
            <w:r w:rsidRPr="0081627E">
              <w:rPr>
                <w:sz w:val="24"/>
                <w:szCs w:val="24"/>
              </w:rPr>
              <w:t>б</w:t>
            </w:r>
            <w:r w:rsidRPr="0081627E">
              <w:rPr>
                <w:sz w:val="24"/>
                <w:szCs w:val="24"/>
              </w:rPr>
              <w:t>лицу, делают вывод.</w:t>
            </w: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Pr="0081627E" w:rsidRDefault="00331DE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31DE1" w:rsidRDefault="00331DE1" w:rsidP="00B241A7">
            <w:pPr>
              <w:spacing w:line="240" w:lineRule="auto"/>
              <w:rPr>
                <w:sz w:val="24"/>
                <w:szCs w:val="24"/>
              </w:rPr>
            </w:pPr>
            <w:r w:rsidRPr="0081627E">
              <w:rPr>
                <w:sz w:val="24"/>
                <w:szCs w:val="24"/>
              </w:rPr>
              <w:t>Выполняют з</w:t>
            </w:r>
            <w:r w:rsidRPr="0081627E">
              <w:rPr>
                <w:sz w:val="24"/>
                <w:szCs w:val="24"/>
              </w:rPr>
              <w:t>а</w:t>
            </w:r>
            <w:r w:rsidRPr="0081627E">
              <w:rPr>
                <w:sz w:val="24"/>
                <w:szCs w:val="24"/>
              </w:rPr>
              <w:t>дание в тетради, делают вывод.</w:t>
            </w:r>
          </w:p>
          <w:p w:rsidR="0081627E" w:rsidRDefault="0081627E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81627E" w:rsidRDefault="0081627E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81627E" w:rsidRDefault="0081627E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81627E" w:rsidRDefault="0081627E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81627E" w:rsidRDefault="0081627E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81627E" w:rsidRDefault="0081627E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81627E" w:rsidRPr="0081627E" w:rsidRDefault="0081627E" w:rsidP="00B241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1" w:rsidRPr="0081627E" w:rsidRDefault="0099140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B4D6B" w:rsidRDefault="003B4D6B" w:rsidP="00B241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зирует и обобщает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из различных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(МР);</w:t>
            </w:r>
          </w:p>
          <w:p w:rsidR="00991401" w:rsidRPr="0081627E" w:rsidRDefault="0099140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3193" w:rsidRPr="0081627E" w:rsidRDefault="00B23193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991401" w:rsidRDefault="00B241A7" w:rsidP="00B241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раскрывает смысл понятия «пр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порция» (МР);</w:t>
            </w:r>
          </w:p>
          <w:p w:rsidR="003B4D6B" w:rsidRDefault="003B4D6B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B4D6B" w:rsidRDefault="003B4D6B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B4D6B" w:rsidRDefault="003B4D6B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B4D6B" w:rsidRDefault="003B4D6B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B4D6B" w:rsidRDefault="003B4D6B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3B4D6B" w:rsidRDefault="003B4D6B" w:rsidP="00B241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вует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женным алг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ритмом решения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порции (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3B4D6B" w:rsidRDefault="003B4D6B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B241A7" w:rsidRDefault="00B241A7" w:rsidP="00B241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ствляет самоанализ своей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на уроке (ЛР);</w:t>
            </w:r>
          </w:p>
          <w:p w:rsidR="00B241A7" w:rsidRPr="0081627E" w:rsidRDefault="00B241A7" w:rsidP="00B241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1401" w:rsidTr="004329B7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1" w:rsidRPr="0081627E" w:rsidRDefault="00991401" w:rsidP="00B241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27E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81627E">
              <w:rPr>
                <w:b/>
                <w:sz w:val="24"/>
                <w:szCs w:val="24"/>
              </w:rPr>
              <w:t>. ПРИМЕНЕНИЕ НОВЫХ ЗНАНИЙ</w:t>
            </w:r>
          </w:p>
        </w:tc>
      </w:tr>
      <w:tr w:rsidR="004329B7" w:rsidTr="004329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A5" w:rsidRPr="003613A5" w:rsidRDefault="003613A5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13A5">
              <w:rPr>
                <w:sz w:val="24"/>
                <w:szCs w:val="24"/>
              </w:rPr>
              <w:t>Решите уравнение, используя основное свойство пропорции:</w:t>
            </w:r>
          </w:p>
          <w:p w:rsidR="003613A5" w:rsidRPr="003613A5" w:rsidRDefault="009E290E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613A5" w:rsidRPr="003613A5">
              <w:rPr>
                <w:sz w:val="24"/>
                <w:szCs w:val="24"/>
              </w:rPr>
              <w:t>17</w:t>
            </w:r>
            <w:proofErr w:type="gramStart"/>
            <w:r w:rsidR="003613A5" w:rsidRPr="003613A5">
              <w:rPr>
                <w:sz w:val="24"/>
                <w:szCs w:val="24"/>
              </w:rPr>
              <w:t xml:space="preserve"> :</w:t>
            </w:r>
            <w:proofErr w:type="gramEnd"/>
            <w:r w:rsidR="003613A5" w:rsidRPr="003613A5">
              <w:rPr>
                <w:sz w:val="24"/>
                <w:szCs w:val="24"/>
              </w:rPr>
              <w:t xml:space="preserve"> 51 = </w:t>
            </w:r>
            <w:proofErr w:type="spellStart"/>
            <w:r w:rsidR="003613A5" w:rsidRPr="003613A5">
              <w:rPr>
                <w:sz w:val="24"/>
                <w:szCs w:val="24"/>
              </w:rPr>
              <w:t>х</w:t>
            </w:r>
            <w:proofErr w:type="spellEnd"/>
            <w:r w:rsidR="003613A5" w:rsidRPr="003613A5">
              <w:rPr>
                <w:sz w:val="24"/>
                <w:szCs w:val="24"/>
              </w:rPr>
              <w:t xml:space="preserve"> : 6</w:t>
            </w:r>
            <w:r>
              <w:rPr>
                <w:sz w:val="24"/>
                <w:szCs w:val="24"/>
              </w:rPr>
              <w:t>;</w:t>
            </w:r>
          </w:p>
          <w:p w:rsidR="003613A5" w:rsidRDefault="009E290E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2) </w:t>
            </w:r>
            <w:r w:rsidR="003613A5" w:rsidRPr="003613A5">
              <w:rPr>
                <w:iCs/>
                <w:sz w:val="24"/>
                <w:szCs w:val="24"/>
              </w:rPr>
              <w:t>24:а=15:5</w:t>
            </w:r>
            <w:r w:rsidR="003613A5" w:rsidRPr="003613A5">
              <w:rPr>
                <w:sz w:val="24"/>
                <w:szCs w:val="24"/>
              </w:rPr>
              <w:t> </w:t>
            </w:r>
          </w:p>
          <w:p w:rsidR="009E290E" w:rsidRPr="003613A5" w:rsidRDefault="009E290E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E290E" w:rsidRDefault="009E290E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Решите задачи с помощью пропорции</w:t>
            </w:r>
          </w:p>
          <w:p w:rsidR="00991401" w:rsidRPr="003613A5" w:rsidRDefault="009E290E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3613A5" w:rsidRPr="003613A5">
              <w:rPr>
                <w:sz w:val="24"/>
                <w:szCs w:val="24"/>
              </w:rPr>
              <w:t>За 5кг товара заплатили 325руб. Вычисли сто</w:t>
            </w:r>
            <w:r w:rsidR="003613A5" w:rsidRPr="003613A5">
              <w:rPr>
                <w:sz w:val="24"/>
                <w:szCs w:val="24"/>
              </w:rPr>
              <w:t>и</w:t>
            </w:r>
            <w:r w:rsidR="003613A5" w:rsidRPr="003613A5">
              <w:rPr>
                <w:sz w:val="24"/>
                <w:szCs w:val="24"/>
              </w:rPr>
              <w:t>мость 11кг этого т</w:t>
            </w:r>
            <w:r w:rsidR="003613A5" w:rsidRPr="003613A5">
              <w:rPr>
                <w:sz w:val="24"/>
                <w:szCs w:val="24"/>
              </w:rPr>
              <w:t>о</w:t>
            </w:r>
            <w:r w:rsidR="003613A5" w:rsidRPr="003613A5">
              <w:rPr>
                <w:sz w:val="24"/>
                <w:szCs w:val="24"/>
              </w:rPr>
              <w:t>вара.</w:t>
            </w:r>
          </w:p>
          <w:p w:rsidR="003613A5" w:rsidRPr="003613A5" w:rsidRDefault="009E290E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3613A5" w:rsidRPr="003613A5">
              <w:rPr>
                <w:sz w:val="24"/>
                <w:szCs w:val="24"/>
              </w:rPr>
              <w:t xml:space="preserve">Толщина 300 листов </w:t>
            </w:r>
            <w:proofErr w:type="gramStart"/>
            <w:r w:rsidR="003613A5" w:rsidRPr="003613A5">
              <w:rPr>
                <w:sz w:val="24"/>
                <w:szCs w:val="24"/>
              </w:rPr>
              <w:t>бумаги</w:t>
            </w:r>
            <w:proofErr w:type="gramEnd"/>
            <w:r w:rsidR="003613A5" w:rsidRPr="003613A5">
              <w:rPr>
                <w:sz w:val="24"/>
                <w:szCs w:val="24"/>
              </w:rPr>
              <w:t xml:space="preserve"> для принтера составл</w:t>
            </w:r>
            <w:r w:rsidR="003613A5" w:rsidRPr="003613A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</w:t>
            </w:r>
            <w:r w:rsidR="003613A5" w:rsidRPr="003613A5">
              <w:rPr>
                <w:sz w:val="24"/>
                <w:szCs w:val="24"/>
              </w:rPr>
              <w:t xml:space="preserve"> 3 см. </w:t>
            </w:r>
            <w:proofErr w:type="gramStart"/>
            <w:r w:rsidR="003613A5" w:rsidRPr="003613A5">
              <w:rPr>
                <w:sz w:val="24"/>
                <w:szCs w:val="24"/>
              </w:rPr>
              <w:t>Какую</w:t>
            </w:r>
            <w:proofErr w:type="gramEnd"/>
            <w:r w:rsidR="003613A5" w:rsidRPr="003613A5">
              <w:rPr>
                <w:sz w:val="24"/>
                <w:szCs w:val="24"/>
              </w:rPr>
              <w:t xml:space="preserve"> толщину будет иметь пачка из 500 ли</w:t>
            </w:r>
            <w:r w:rsidR="003613A5" w:rsidRPr="003613A5">
              <w:rPr>
                <w:sz w:val="24"/>
                <w:szCs w:val="24"/>
              </w:rPr>
              <w:t>с</w:t>
            </w:r>
            <w:r w:rsidR="003613A5" w:rsidRPr="003613A5">
              <w:rPr>
                <w:sz w:val="24"/>
                <w:szCs w:val="24"/>
              </w:rPr>
              <w:t>тов такой же бумаги?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1" w:rsidRDefault="00991401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стоятельная работа разд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точный дида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тический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риал </w:t>
            </w:r>
          </w:p>
          <w:p w:rsidR="00991401" w:rsidRDefault="00991401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91401" w:rsidRDefault="00991401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 (письменно и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но)</w:t>
            </w:r>
          </w:p>
          <w:p w:rsidR="00991401" w:rsidRDefault="00991401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91401" w:rsidRDefault="00991401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91401" w:rsidRDefault="00991401" w:rsidP="00B241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B" w:rsidRDefault="003B4D6B" w:rsidP="00B241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няет изученное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нятие пропо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ции для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задач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тической зна</w:t>
            </w:r>
            <w:r>
              <w:rPr>
                <w:sz w:val="24"/>
                <w:szCs w:val="24"/>
              </w:rPr>
              <w:softHyphen/>
              <w:t>чимости (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:rsidR="00991401" w:rsidRDefault="0099140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991401" w:rsidRDefault="0099140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991401" w:rsidRDefault="00991401" w:rsidP="00B241A7">
            <w:pPr>
              <w:spacing w:line="240" w:lineRule="auto"/>
              <w:rPr>
                <w:sz w:val="24"/>
                <w:szCs w:val="24"/>
              </w:rPr>
            </w:pPr>
          </w:p>
          <w:p w:rsidR="00991401" w:rsidRDefault="00991401" w:rsidP="00B241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1401" w:rsidTr="004329B7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1" w:rsidRDefault="00991401" w:rsidP="00B241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 ПОДВЕДЕНИЕ ИТОГОВ УРОКА</w:t>
            </w:r>
          </w:p>
        </w:tc>
      </w:tr>
      <w:tr w:rsidR="004329B7" w:rsidRPr="004329B7" w:rsidTr="004329B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B7" w:rsidRPr="004329B7" w:rsidRDefault="004329B7" w:rsidP="004329B7">
            <w:pPr>
              <w:spacing w:before="100" w:beforeAutospacing="1" w:after="100" w:afterAutospacing="1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329B7">
              <w:rPr>
                <w:b/>
                <w:i/>
                <w:sz w:val="24"/>
                <w:szCs w:val="24"/>
              </w:rPr>
              <w:t>Рефлексия</w:t>
            </w:r>
          </w:p>
          <w:p w:rsidR="006A7A0C" w:rsidRPr="004329B7" w:rsidRDefault="006A7A0C" w:rsidP="004329B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329B7">
              <w:rPr>
                <w:sz w:val="24"/>
                <w:szCs w:val="24"/>
                <w:lang w:eastAsia="ru-RU"/>
              </w:rPr>
              <w:t>1) Однажды учёные нашли в Индии древнюю рук</w:t>
            </w:r>
            <w:r w:rsidRPr="004329B7">
              <w:rPr>
                <w:sz w:val="24"/>
                <w:szCs w:val="24"/>
                <w:lang w:eastAsia="ru-RU"/>
              </w:rPr>
              <w:t>о</w:t>
            </w:r>
            <w:r w:rsidRPr="004329B7">
              <w:rPr>
                <w:sz w:val="24"/>
                <w:szCs w:val="24"/>
                <w:lang w:eastAsia="ru-RU"/>
              </w:rPr>
              <w:t>пись. Их заинтерес</w:t>
            </w:r>
            <w:r w:rsidRPr="004329B7">
              <w:rPr>
                <w:sz w:val="24"/>
                <w:szCs w:val="24"/>
                <w:lang w:eastAsia="ru-RU"/>
              </w:rPr>
              <w:t>о</w:t>
            </w:r>
            <w:r w:rsidRPr="004329B7">
              <w:rPr>
                <w:sz w:val="24"/>
                <w:szCs w:val="24"/>
                <w:lang w:eastAsia="ru-RU"/>
              </w:rPr>
              <w:t>вала запись:</w:t>
            </w:r>
          </w:p>
          <w:p w:rsidR="006A7A0C" w:rsidRPr="004329B7" w:rsidRDefault="006A7A0C" w:rsidP="004329B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329B7">
              <w:rPr>
                <w:sz w:val="24"/>
                <w:szCs w:val="24"/>
                <w:lang w:eastAsia="ru-RU"/>
              </w:rPr>
              <w:t>10</w:t>
            </w:r>
          </w:p>
          <w:tbl>
            <w:tblPr>
              <w:tblW w:w="1875" w:type="dxa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34"/>
              <w:gridCol w:w="667"/>
              <w:gridCol w:w="674"/>
            </w:tblGrid>
            <w:tr w:rsidR="006A7A0C" w:rsidRPr="004329B7" w:rsidTr="004329B7">
              <w:trPr>
                <w:tblCellSpacing w:w="7" w:type="dxa"/>
              </w:trPr>
              <w:tc>
                <w:tcPr>
                  <w:tcW w:w="33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A7A0C" w:rsidRPr="004329B7" w:rsidRDefault="006A7A0C" w:rsidP="004329B7">
                  <w:pPr>
                    <w:framePr w:hSpace="180" w:wrap="around" w:vAnchor="text" w:hAnchor="margin" w:xAlign="center" w:y="-53"/>
                    <w:spacing w:before="100" w:beforeAutospacing="1" w:after="100" w:afterAutospacing="1" w:line="24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329B7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A7A0C" w:rsidRPr="004329B7" w:rsidRDefault="006A7A0C" w:rsidP="004329B7">
                  <w:pPr>
                    <w:framePr w:hSpace="180" w:wrap="around" w:vAnchor="text" w:hAnchor="margin" w:xAlign="center" w:y="-53"/>
                    <w:spacing w:before="100" w:beforeAutospacing="1" w:after="100" w:afterAutospacing="1" w:line="24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329B7">
                    <w:rPr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top w:val="double" w:sz="2" w:space="0" w:color="00000A"/>
                    <w:left w:val="double" w:sz="2" w:space="0" w:color="00000A"/>
                    <w:bottom w:val="double" w:sz="2" w:space="0" w:color="00000A"/>
                    <w:right w:val="double" w:sz="2" w:space="0" w:color="00000A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A7A0C" w:rsidRPr="004329B7" w:rsidRDefault="006A7A0C" w:rsidP="004329B7">
                  <w:pPr>
                    <w:framePr w:hSpace="180" w:wrap="around" w:vAnchor="text" w:hAnchor="margin" w:xAlign="center" w:y="-53"/>
                    <w:spacing w:before="100" w:beforeAutospacing="1" w:after="100" w:afterAutospacing="1" w:line="24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329B7"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</w:tbl>
          <w:p w:rsidR="006A7A0C" w:rsidRPr="004329B7" w:rsidRDefault="006A7A0C" w:rsidP="004329B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329B7">
              <w:rPr>
                <w:sz w:val="24"/>
                <w:szCs w:val="24"/>
                <w:lang w:eastAsia="ru-RU"/>
              </w:rPr>
              <w:t>Впоследствии выяснилось, что индусы так запис</w:t>
            </w:r>
            <w:r w:rsidRPr="004329B7">
              <w:rPr>
                <w:sz w:val="24"/>
                <w:szCs w:val="24"/>
                <w:lang w:eastAsia="ru-RU"/>
              </w:rPr>
              <w:t>ы</w:t>
            </w:r>
            <w:r w:rsidRPr="004329B7">
              <w:rPr>
                <w:sz w:val="24"/>
                <w:szCs w:val="24"/>
                <w:lang w:eastAsia="ru-RU"/>
              </w:rPr>
              <w:t>вали пропорцию.</w:t>
            </w:r>
          </w:p>
          <w:p w:rsidR="006A7A0C" w:rsidRPr="004329B7" w:rsidRDefault="006A7A0C" w:rsidP="004329B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329B7">
              <w:rPr>
                <w:sz w:val="24"/>
                <w:szCs w:val="24"/>
                <w:lang w:eastAsia="ru-RU"/>
              </w:rPr>
              <w:t>Проверьте, верна ли эта пропорция?</w:t>
            </w:r>
          </w:p>
          <w:p w:rsidR="006A7A0C" w:rsidRPr="004329B7" w:rsidRDefault="006A7A0C" w:rsidP="004329B7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329B7">
              <w:rPr>
                <w:sz w:val="24"/>
                <w:szCs w:val="24"/>
                <w:lang w:eastAsia="ru-RU"/>
              </w:rPr>
              <w:t>2) Сформулируйте основное свойство пропо</w:t>
            </w:r>
            <w:r w:rsidRPr="004329B7">
              <w:rPr>
                <w:sz w:val="24"/>
                <w:szCs w:val="24"/>
                <w:lang w:eastAsia="ru-RU"/>
              </w:rPr>
              <w:t>р</w:t>
            </w:r>
            <w:r w:rsidRPr="004329B7">
              <w:rPr>
                <w:sz w:val="24"/>
                <w:szCs w:val="24"/>
                <w:lang w:eastAsia="ru-RU"/>
              </w:rPr>
              <w:t>ции.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29B7">
              <w:rPr>
                <w:b/>
                <w:sz w:val="24"/>
                <w:szCs w:val="24"/>
              </w:rPr>
              <w:t>Разноуровневая</w:t>
            </w:r>
            <w:proofErr w:type="spellEnd"/>
            <w:r w:rsidRPr="004329B7">
              <w:rPr>
                <w:b/>
                <w:sz w:val="24"/>
                <w:szCs w:val="24"/>
              </w:rPr>
              <w:t xml:space="preserve"> домашняя работа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Для получения оценки «3», надо выполнить дома вар</w:t>
            </w:r>
            <w:r w:rsidRPr="004329B7">
              <w:rPr>
                <w:sz w:val="24"/>
                <w:szCs w:val="24"/>
              </w:rPr>
              <w:t>и</w:t>
            </w:r>
            <w:r w:rsidRPr="004329B7">
              <w:rPr>
                <w:sz w:val="24"/>
                <w:szCs w:val="24"/>
              </w:rPr>
              <w:t>ант 1.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Для получения оценки «4», надо выполнить дома вар</w:t>
            </w:r>
            <w:r w:rsidRPr="004329B7">
              <w:rPr>
                <w:sz w:val="24"/>
                <w:szCs w:val="24"/>
              </w:rPr>
              <w:t>и</w:t>
            </w:r>
            <w:r w:rsidRPr="004329B7">
              <w:rPr>
                <w:sz w:val="24"/>
                <w:szCs w:val="24"/>
              </w:rPr>
              <w:t>ант 2.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Для получения оценки «5», надо выполнить дома вар</w:t>
            </w:r>
            <w:r w:rsidRPr="004329B7">
              <w:rPr>
                <w:sz w:val="24"/>
                <w:szCs w:val="24"/>
              </w:rPr>
              <w:t>и</w:t>
            </w:r>
            <w:r w:rsidRPr="004329B7">
              <w:rPr>
                <w:sz w:val="24"/>
                <w:szCs w:val="24"/>
              </w:rPr>
              <w:t>ант 3.</w:t>
            </w:r>
          </w:p>
          <w:p w:rsidR="004329B7" w:rsidRPr="004329B7" w:rsidRDefault="004329B7" w:rsidP="004329B7">
            <w:pPr>
              <w:spacing w:line="240" w:lineRule="auto"/>
              <w:ind w:left="-14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Там, где пропущены какие – то значения, нужно сам</w:t>
            </w:r>
            <w:r w:rsidRPr="004329B7">
              <w:rPr>
                <w:sz w:val="24"/>
                <w:szCs w:val="24"/>
              </w:rPr>
              <w:t>о</w:t>
            </w:r>
            <w:r w:rsidRPr="004329B7">
              <w:rPr>
                <w:sz w:val="24"/>
                <w:szCs w:val="24"/>
              </w:rPr>
              <w:t>стоятельно вписать некот</w:t>
            </w:r>
            <w:r w:rsidRPr="004329B7">
              <w:rPr>
                <w:sz w:val="24"/>
                <w:szCs w:val="24"/>
              </w:rPr>
              <w:t>о</w:t>
            </w:r>
            <w:r w:rsidRPr="004329B7">
              <w:rPr>
                <w:sz w:val="24"/>
                <w:szCs w:val="24"/>
              </w:rPr>
              <w:t>рые данные.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sz w:val="24"/>
                <w:szCs w:val="24"/>
                <w:u w:val="single"/>
              </w:rPr>
            </w:pPr>
            <w:r w:rsidRPr="004329B7">
              <w:rPr>
                <w:sz w:val="24"/>
                <w:szCs w:val="24"/>
                <w:u w:val="single"/>
              </w:rPr>
              <w:t>Вариант 1.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№ 1. Найдите неизвестный член пропо</w:t>
            </w:r>
            <w:r w:rsidRPr="004329B7">
              <w:rPr>
                <w:sz w:val="24"/>
                <w:szCs w:val="24"/>
              </w:rPr>
              <w:t>р</w:t>
            </w:r>
            <w:r w:rsidRPr="004329B7">
              <w:rPr>
                <w:sz w:val="24"/>
                <w:szCs w:val="24"/>
              </w:rPr>
              <w:t>ции:</w:t>
            </w:r>
          </w:p>
          <w:p w:rsidR="004329B7" w:rsidRPr="004329B7" w:rsidRDefault="004329B7" w:rsidP="004329B7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5</w:t>
            </w:r>
            <w:proofErr w:type="gramStart"/>
            <w:r w:rsidRPr="004329B7">
              <w:rPr>
                <w:sz w:val="24"/>
                <w:szCs w:val="24"/>
              </w:rPr>
              <w:t xml:space="preserve"> :</w:t>
            </w:r>
            <w:proofErr w:type="gramEnd"/>
            <w:r w:rsidRPr="004329B7">
              <w:rPr>
                <w:sz w:val="24"/>
                <w:szCs w:val="24"/>
              </w:rPr>
              <w:t xml:space="preserve"> а = 7 : 14;</w:t>
            </w:r>
          </w:p>
          <w:p w:rsidR="004329B7" w:rsidRPr="004329B7" w:rsidRDefault="004329B7" w:rsidP="004329B7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329B7">
              <w:rPr>
                <w:sz w:val="24"/>
                <w:szCs w:val="24"/>
              </w:rPr>
              <w:t>х</w:t>
            </w:r>
            <w:proofErr w:type="spellEnd"/>
            <w:proofErr w:type="gramStart"/>
            <w:r w:rsidRPr="004329B7">
              <w:rPr>
                <w:sz w:val="24"/>
                <w:szCs w:val="24"/>
              </w:rPr>
              <w:t xml:space="preserve"> :</w:t>
            </w:r>
            <w:proofErr w:type="gramEnd"/>
            <w:r w:rsidRPr="004329B7">
              <w:rPr>
                <w:sz w:val="24"/>
                <w:szCs w:val="24"/>
              </w:rPr>
              <w:t xml:space="preserve"> 3 = 4 : 6;</w:t>
            </w:r>
          </w:p>
          <w:p w:rsidR="004329B7" w:rsidRPr="004329B7" w:rsidRDefault="004329B7" w:rsidP="004329B7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8</w:t>
            </w:r>
            <w:proofErr w:type="gramStart"/>
            <w:r w:rsidRPr="004329B7">
              <w:rPr>
                <w:sz w:val="24"/>
                <w:szCs w:val="24"/>
              </w:rPr>
              <w:t xml:space="preserve"> :</w:t>
            </w:r>
            <w:proofErr w:type="gramEnd"/>
            <w:r w:rsidRPr="004329B7">
              <w:rPr>
                <w:sz w:val="24"/>
                <w:szCs w:val="24"/>
              </w:rPr>
              <w:t xml:space="preserve"> 4 = у : 12.</w:t>
            </w:r>
          </w:p>
          <w:p w:rsidR="004329B7" w:rsidRPr="004329B7" w:rsidRDefault="004329B7" w:rsidP="004329B7">
            <w:pPr>
              <w:spacing w:line="240" w:lineRule="auto"/>
              <w:ind w:left="-14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№ 2. Задача. Сколько получится рисовой каши, если взять 2 кг крупы риса, зная, что из 1 кг крупы получае</w:t>
            </w:r>
            <w:r w:rsidRPr="004329B7">
              <w:rPr>
                <w:sz w:val="24"/>
                <w:szCs w:val="24"/>
              </w:rPr>
              <w:t>т</w:t>
            </w:r>
            <w:r w:rsidRPr="004329B7">
              <w:rPr>
                <w:sz w:val="24"/>
                <w:szCs w:val="24"/>
              </w:rPr>
              <w:t>ся 2,3 кг ра</w:t>
            </w:r>
            <w:r w:rsidRPr="004329B7">
              <w:rPr>
                <w:sz w:val="24"/>
                <w:szCs w:val="24"/>
              </w:rPr>
              <w:t>с</w:t>
            </w:r>
            <w:r w:rsidRPr="004329B7">
              <w:rPr>
                <w:sz w:val="24"/>
                <w:szCs w:val="24"/>
              </w:rPr>
              <w:t>сыпчатой рисовой каши.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sz w:val="24"/>
                <w:szCs w:val="24"/>
                <w:u w:val="single"/>
              </w:rPr>
            </w:pPr>
            <w:r w:rsidRPr="004329B7">
              <w:rPr>
                <w:sz w:val="24"/>
                <w:szCs w:val="24"/>
                <w:u w:val="single"/>
              </w:rPr>
              <w:t>Вариант 2.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№ 1. Найдите неизвестный член пропо</w:t>
            </w:r>
            <w:r w:rsidRPr="004329B7">
              <w:rPr>
                <w:sz w:val="24"/>
                <w:szCs w:val="24"/>
              </w:rPr>
              <w:t>р</w:t>
            </w:r>
            <w:r w:rsidRPr="004329B7">
              <w:rPr>
                <w:sz w:val="24"/>
                <w:szCs w:val="24"/>
              </w:rPr>
              <w:t>ции:</w:t>
            </w:r>
          </w:p>
          <w:p w:rsidR="004329B7" w:rsidRPr="004329B7" w:rsidRDefault="004329B7" w:rsidP="004329B7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24</w:t>
            </w:r>
            <w:proofErr w:type="gramStart"/>
            <w:r w:rsidRPr="004329B7">
              <w:rPr>
                <w:sz w:val="24"/>
                <w:szCs w:val="24"/>
              </w:rPr>
              <w:t xml:space="preserve"> :</w:t>
            </w:r>
            <w:proofErr w:type="gramEnd"/>
            <w:r w:rsidRPr="004329B7">
              <w:rPr>
                <w:sz w:val="24"/>
                <w:szCs w:val="24"/>
              </w:rPr>
              <w:t xml:space="preserve"> с = 12 : 3;</w:t>
            </w:r>
          </w:p>
          <w:p w:rsidR="004329B7" w:rsidRPr="004329B7" w:rsidRDefault="004329B7" w:rsidP="004329B7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lastRenderedPageBreak/>
              <w:t>7,5</w:t>
            </w:r>
            <w:proofErr w:type="gramStart"/>
            <w:r w:rsidRPr="004329B7">
              <w:rPr>
                <w:sz w:val="24"/>
                <w:szCs w:val="24"/>
              </w:rPr>
              <w:t xml:space="preserve"> :</w:t>
            </w:r>
            <w:proofErr w:type="gramEnd"/>
            <w:r w:rsidRPr="004329B7">
              <w:rPr>
                <w:sz w:val="24"/>
                <w:szCs w:val="24"/>
              </w:rPr>
              <w:t xml:space="preserve"> 5 = 1,2 : у;</w:t>
            </w:r>
          </w:p>
          <w:p w:rsidR="004329B7" w:rsidRPr="004329B7" w:rsidRDefault="004329B7" w:rsidP="004329B7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0,36</w:t>
            </w:r>
            <w:proofErr w:type="gramStart"/>
            <w:r w:rsidRPr="004329B7">
              <w:rPr>
                <w:sz w:val="24"/>
                <w:szCs w:val="24"/>
              </w:rPr>
              <w:t xml:space="preserve"> :</w:t>
            </w:r>
            <w:proofErr w:type="gramEnd"/>
            <w:r w:rsidRPr="004329B7">
              <w:rPr>
                <w:sz w:val="24"/>
                <w:szCs w:val="24"/>
              </w:rPr>
              <w:t xml:space="preserve"> 0,6 = в : 0,2.</w:t>
            </w:r>
          </w:p>
          <w:p w:rsidR="004329B7" w:rsidRPr="004329B7" w:rsidRDefault="004329B7" w:rsidP="004329B7">
            <w:pPr>
              <w:spacing w:line="240" w:lineRule="auto"/>
              <w:ind w:left="-14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№ 2. Задача. Рассчитайте, сколько содержится в желе</w:t>
            </w:r>
            <w:r w:rsidRPr="004329B7">
              <w:rPr>
                <w:sz w:val="24"/>
                <w:szCs w:val="24"/>
              </w:rPr>
              <w:t>з</w:t>
            </w:r>
            <w:r w:rsidRPr="004329B7">
              <w:rPr>
                <w:sz w:val="24"/>
                <w:szCs w:val="24"/>
              </w:rPr>
              <w:t xml:space="preserve">ной руде меди, если железной руды взять  </w:t>
            </w:r>
            <w:r w:rsidRPr="004329B7">
              <w:rPr>
                <w:b/>
                <w:sz w:val="24"/>
                <w:szCs w:val="24"/>
                <w:u w:val="single"/>
              </w:rPr>
              <w:t xml:space="preserve"> … </w:t>
            </w:r>
            <w:proofErr w:type="gramStart"/>
            <w:r w:rsidRPr="004329B7">
              <w:rPr>
                <w:sz w:val="24"/>
                <w:szCs w:val="24"/>
              </w:rPr>
              <w:t>кг</w:t>
            </w:r>
            <w:proofErr w:type="gramEnd"/>
            <w:r w:rsidRPr="004329B7">
              <w:rPr>
                <w:sz w:val="24"/>
                <w:szCs w:val="24"/>
              </w:rPr>
              <w:t>, зная, что из 18 кг руды получается 10 кг меди.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sz w:val="24"/>
                <w:szCs w:val="24"/>
                <w:u w:val="single"/>
              </w:rPr>
            </w:pPr>
            <w:r w:rsidRPr="004329B7">
              <w:rPr>
                <w:sz w:val="24"/>
                <w:szCs w:val="24"/>
                <w:u w:val="single"/>
              </w:rPr>
              <w:t>Вариант 3.</w:t>
            </w:r>
          </w:p>
          <w:p w:rsidR="004329B7" w:rsidRPr="004329B7" w:rsidRDefault="004329B7" w:rsidP="004329B7">
            <w:pPr>
              <w:spacing w:line="240" w:lineRule="auto"/>
              <w:ind w:left="1080" w:hanging="122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№ 1. Найдите неизвестный член пропо</w:t>
            </w:r>
            <w:r w:rsidRPr="004329B7">
              <w:rPr>
                <w:sz w:val="24"/>
                <w:szCs w:val="24"/>
              </w:rPr>
              <w:t>р</w:t>
            </w:r>
            <w:r w:rsidRPr="004329B7">
              <w:rPr>
                <w:sz w:val="24"/>
                <w:szCs w:val="24"/>
              </w:rPr>
              <w:t>ции:</w:t>
            </w:r>
          </w:p>
          <w:p w:rsidR="004329B7" w:rsidRPr="004329B7" w:rsidRDefault="004329B7" w:rsidP="004329B7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329B7">
              <w:rPr>
                <w:b/>
                <w:sz w:val="24"/>
                <w:szCs w:val="24"/>
                <w:u w:val="single"/>
              </w:rPr>
              <w:t>…</w:t>
            </w:r>
          </w:p>
          <w:p w:rsidR="004329B7" w:rsidRPr="004329B7" w:rsidRDefault="004329B7" w:rsidP="004329B7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4329B7">
              <w:rPr>
                <w:b/>
                <w:sz w:val="24"/>
                <w:szCs w:val="24"/>
                <w:u w:val="single"/>
              </w:rPr>
              <w:t>…</w:t>
            </w:r>
          </w:p>
          <w:p w:rsidR="004329B7" w:rsidRPr="004329B7" w:rsidRDefault="004329B7" w:rsidP="004329B7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329B7">
              <w:rPr>
                <w:b/>
                <w:sz w:val="24"/>
                <w:szCs w:val="24"/>
                <w:u w:val="single"/>
              </w:rPr>
              <w:t>…</w:t>
            </w:r>
          </w:p>
          <w:p w:rsidR="004329B7" w:rsidRPr="004329B7" w:rsidRDefault="004329B7" w:rsidP="004329B7">
            <w:pPr>
              <w:spacing w:line="240" w:lineRule="auto"/>
              <w:ind w:left="-142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№ 2. Задача. Сосчитайте, сколько пон</w:t>
            </w:r>
            <w:r w:rsidRPr="004329B7">
              <w:rPr>
                <w:sz w:val="24"/>
                <w:szCs w:val="24"/>
              </w:rPr>
              <w:t>а</w:t>
            </w:r>
            <w:r w:rsidRPr="004329B7">
              <w:rPr>
                <w:sz w:val="24"/>
                <w:szCs w:val="24"/>
              </w:rPr>
              <w:t>добиться крупы, чтобы сварить гречневую кашу для вашей семьи. Пре</w:t>
            </w:r>
            <w:r w:rsidRPr="004329B7">
              <w:rPr>
                <w:sz w:val="24"/>
                <w:szCs w:val="24"/>
              </w:rPr>
              <w:t>д</w:t>
            </w:r>
            <w:r w:rsidRPr="004329B7">
              <w:rPr>
                <w:sz w:val="24"/>
                <w:szCs w:val="24"/>
              </w:rPr>
              <w:t>полаг</w:t>
            </w:r>
            <w:r w:rsidRPr="004329B7">
              <w:rPr>
                <w:sz w:val="24"/>
                <w:szCs w:val="24"/>
              </w:rPr>
              <w:t>а</w:t>
            </w:r>
            <w:r w:rsidRPr="004329B7">
              <w:rPr>
                <w:sz w:val="24"/>
                <w:szCs w:val="24"/>
              </w:rPr>
              <w:t>ется, что 1 член семьи в среднем съедает 200 г каши</w:t>
            </w:r>
          </w:p>
          <w:p w:rsidR="00991401" w:rsidRPr="004329B7" w:rsidRDefault="00991401" w:rsidP="004329B7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91401" w:rsidRPr="004329B7" w:rsidRDefault="00991401" w:rsidP="004329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1" w:rsidRPr="004329B7" w:rsidRDefault="00991401" w:rsidP="004329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91401" w:rsidRPr="004329B7" w:rsidRDefault="00991401" w:rsidP="004329B7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B7" w:rsidRPr="004329B7" w:rsidRDefault="004329B7" w:rsidP="004329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91401" w:rsidRPr="004329B7" w:rsidRDefault="00B241A7" w:rsidP="004329B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329B7">
              <w:rPr>
                <w:sz w:val="24"/>
                <w:szCs w:val="24"/>
              </w:rPr>
              <w:t>раскрывает смысл понятия «пр</w:t>
            </w:r>
            <w:r w:rsidRPr="004329B7">
              <w:rPr>
                <w:sz w:val="24"/>
                <w:szCs w:val="24"/>
              </w:rPr>
              <w:t>о</w:t>
            </w:r>
            <w:r w:rsidRPr="004329B7">
              <w:rPr>
                <w:sz w:val="24"/>
                <w:szCs w:val="24"/>
              </w:rPr>
              <w:t>порция» (МР);</w:t>
            </w:r>
          </w:p>
        </w:tc>
      </w:tr>
    </w:tbl>
    <w:p w:rsidR="00991401" w:rsidRPr="004329B7" w:rsidRDefault="00B241A7" w:rsidP="004329B7">
      <w:pPr>
        <w:spacing w:line="240" w:lineRule="auto"/>
        <w:jc w:val="both"/>
        <w:rPr>
          <w:sz w:val="24"/>
          <w:szCs w:val="24"/>
        </w:rPr>
      </w:pPr>
      <w:r w:rsidRPr="004329B7">
        <w:rPr>
          <w:sz w:val="24"/>
          <w:szCs w:val="24"/>
        </w:rPr>
        <w:lastRenderedPageBreak/>
        <w:br w:type="textWrapping" w:clear="all"/>
      </w:r>
    </w:p>
    <w:p w:rsidR="00991401" w:rsidRPr="004329B7" w:rsidRDefault="00991401" w:rsidP="004329B7">
      <w:pPr>
        <w:spacing w:line="240" w:lineRule="auto"/>
        <w:jc w:val="both"/>
        <w:rPr>
          <w:sz w:val="24"/>
          <w:szCs w:val="24"/>
        </w:rPr>
      </w:pPr>
    </w:p>
    <w:sectPr w:rsidR="00991401" w:rsidRPr="004329B7" w:rsidSect="0098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745"/>
    <w:multiLevelType w:val="hybridMultilevel"/>
    <w:tmpl w:val="6BD8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53AB"/>
    <w:multiLevelType w:val="hybridMultilevel"/>
    <w:tmpl w:val="ED9AB1E0"/>
    <w:lvl w:ilvl="0" w:tplc="5492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87285"/>
    <w:multiLevelType w:val="hybridMultilevel"/>
    <w:tmpl w:val="A22E2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55949"/>
    <w:multiLevelType w:val="hybridMultilevel"/>
    <w:tmpl w:val="2A2C2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320E16"/>
    <w:multiLevelType w:val="hybridMultilevel"/>
    <w:tmpl w:val="4530A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6572E2"/>
    <w:multiLevelType w:val="hybridMultilevel"/>
    <w:tmpl w:val="C26AE1D2"/>
    <w:lvl w:ilvl="0" w:tplc="04190019">
      <w:start w:val="1"/>
      <w:numFmt w:val="lowerLetter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00755"/>
    <w:multiLevelType w:val="hybridMultilevel"/>
    <w:tmpl w:val="194E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87B7E"/>
    <w:multiLevelType w:val="hybridMultilevel"/>
    <w:tmpl w:val="A1CE05B2"/>
    <w:lvl w:ilvl="0" w:tplc="ED7EBE1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4684765F"/>
    <w:multiLevelType w:val="hybridMultilevel"/>
    <w:tmpl w:val="9974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1430C"/>
    <w:multiLevelType w:val="hybridMultilevel"/>
    <w:tmpl w:val="C26AE1D2"/>
    <w:lvl w:ilvl="0" w:tplc="04190019">
      <w:start w:val="1"/>
      <w:numFmt w:val="lowerLetter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166C2"/>
    <w:multiLevelType w:val="hybridMultilevel"/>
    <w:tmpl w:val="C26AE1D2"/>
    <w:lvl w:ilvl="0" w:tplc="04190019">
      <w:start w:val="1"/>
      <w:numFmt w:val="lowerLetter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64C53"/>
    <w:multiLevelType w:val="hybridMultilevel"/>
    <w:tmpl w:val="CC7E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7D3"/>
    <w:multiLevelType w:val="hybridMultilevel"/>
    <w:tmpl w:val="58D8B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A64A1F"/>
    <w:multiLevelType w:val="hybridMultilevel"/>
    <w:tmpl w:val="5C7C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4555B"/>
    <w:multiLevelType w:val="hybridMultilevel"/>
    <w:tmpl w:val="A7FA9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BD2A2F"/>
    <w:rsid w:val="0000137B"/>
    <w:rsid w:val="00002D7C"/>
    <w:rsid w:val="00004345"/>
    <w:rsid w:val="00006468"/>
    <w:rsid w:val="000100CA"/>
    <w:rsid w:val="000125FB"/>
    <w:rsid w:val="00014B23"/>
    <w:rsid w:val="00030C2E"/>
    <w:rsid w:val="00030FE7"/>
    <w:rsid w:val="00035427"/>
    <w:rsid w:val="00035947"/>
    <w:rsid w:val="00037585"/>
    <w:rsid w:val="00042C3A"/>
    <w:rsid w:val="0005541C"/>
    <w:rsid w:val="00055D04"/>
    <w:rsid w:val="000563BB"/>
    <w:rsid w:val="00064A0F"/>
    <w:rsid w:val="0007667F"/>
    <w:rsid w:val="00080B00"/>
    <w:rsid w:val="00091AC2"/>
    <w:rsid w:val="000A3C03"/>
    <w:rsid w:val="000A5038"/>
    <w:rsid w:val="000B125E"/>
    <w:rsid w:val="000B50D7"/>
    <w:rsid w:val="000C12D5"/>
    <w:rsid w:val="000D35F7"/>
    <w:rsid w:val="000D45FA"/>
    <w:rsid w:val="000E2EDB"/>
    <w:rsid w:val="000E5BFD"/>
    <w:rsid w:val="000E6023"/>
    <w:rsid w:val="000F22AA"/>
    <w:rsid w:val="0010651B"/>
    <w:rsid w:val="00111499"/>
    <w:rsid w:val="0011253F"/>
    <w:rsid w:val="00114EF2"/>
    <w:rsid w:val="001205B5"/>
    <w:rsid w:val="00122FBC"/>
    <w:rsid w:val="00123081"/>
    <w:rsid w:val="0012613B"/>
    <w:rsid w:val="00136C9B"/>
    <w:rsid w:val="00137207"/>
    <w:rsid w:val="00141992"/>
    <w:rsid w:val="00141BDC"/>
    <w:rsid w:val="00145B1C"/>
    <w:rsid w:val="0014653C"/>
    <w:rsid w:val="00150B9D"/>
    <w:rsid w:val="00152C26"/>
    <w:rsid w:val="001558AF"/>
    <w:rsid w:val="00163361"/>
    <w:rsid w:val="0016475E"/>
    <w:rsid w:val="00164FE4"/>
    <w:rsid w:val="00172FEE"/>
    <w:rsid w:val="00181FBB"/>
    <w:rsid w:val="001863AC"/>
    <w:rsid w:val="00191840"/>
    <w:rsid w:val="00196590"/>
    <w:rsid w:val="001A28E8"/>
    <w:rsid w:val="001A2FB0"/>
    <w:rsid w:val="001A55D7"/>
    <w:rsid w:val="001A7A50"/>
    <w:rsid w:val="001B0550"/>
    <w:rsid w:val="001B4406"/>
    <w:rsid w:val="001B6E0F"/>
    <w:rsid w:val="001C09B7"/>
    <w:rsid w:val="001C2829"/>
    <w:rsid w:val="001C3930"/>
    <w:rsid w:val="001C6F16"/>
    <w:rsid w:val="001D33D5"/>
    <w:rsid w:val="001D51B0"/>
    <w:rsid w:val="001D6D42"/>
    <w:rsid w:val="001E7B03"/>
    <w:rsid w:val="001F0D49"/>
    <w:rsid w:val="001F1E70"/>
    <w:rsid w:val="001F440F"/>
    <w:rsid w:val="001F4AF9"/>
    <w:rsid w:val="001F4DF1"/>
    <w:rsid w:val="00201F69"/>
    <w:rsid w:val="00204240"/>
    <w:rsid w:val="00210348"/>
    <w:rsid w:val="00212ABD"/>
    <w:rsid w:val="00217182"/>
    <w:rsid w:val="00217776"/>
    <w:rsid w:val="0022201F"/>
    <w:rsid w:val="002227EB"/>
    <w:rsid w:val="00224C5B"/>
    <w:rsid w:val="00226099"/>
    <w:rsid w:val="00226B50"/>
    <w:rsid w:val="002309CD"/>
    <w:rsid w:val="00235C11"/>
    <w:rsid w:val="00245152"/>
    <w:rsid w:val="002560DE"/>
    <w:rsid w:val="00266AFB"/>
    <w:rsid w:val="00267639"/>
    <w:rsid w:val="00270247"/>
    <w:rsid w:val="002704EC"/>
    <w:rsid w:val="00272B83"/>
    <w:rsid w:val="00274D23"/>
    <w:rsid w:val="00275346"/>
    <w:rsid w:val="002774DC"/>
    <w:rsid w:val="00282295"/>
    <w:rsid w:val="002865C2"/>
    <w:rsid w:val="00290713"/>
    <w:rsid w:val="0029311C"/>
    <w:rsid w:val="002934D2"/>
    <w:rsid w:val="00297882"/>
    <w:rsid w:val="002B14BC"/>
    <w:rsid w:val="002B4594"/>
    <w:rsid w:val="002C378E"/>
    <w:rsid w:val="002C3E43"/>
    <w:rsid w:val="002D2894"/>
    <w:rsid w:val="002D7DDA"/>
    <w:rsid w:val="002E32FA"/>
    <w:rsid w:val="002F7B8D"/>
    <w:rsid w:val="002F7C64"/>
    <w:rsid w:val="0030128F"/>
    <w:rsid w:val="00301C7A"/>
    <w:rsid w:val="00302574"/>
    <w:rsid w:val="00302889"/>
    <w:rsid w:val="00303DA3"/>
    <w:rsid w:val="003109C5"/>
    <w:rsid w:val="00315AFF"/>
    <w:rsid w:val="00316EB3"/>
    <w:rsid w:val="00331DE1"/>
    <w:rsid w:val="00344A5B"/>
    <w:rsid w:val="003473AE"/>
    <w:rsid w:val="0035195B"/>
    <w:rsid w:val="0035317E"/>
    <w:rsid w:val="003554CE"/>
    <w:rsid w:val="003613A5"/>
    <w:rsid w:val="00361D01"/>
    <w:rsid w:val="003700FE"/>
    <w:rsid w:val="00375C11"/>
    <w:rsid w:val="00376185"/>
    <w:rsid w:val="00376C23"/>
    <w:rsid w:val="00383C66"/>
    <w:rsid w:val="00384E8D"/>
    <w:rsid w:val="003A1F7F"/>
    <w:rsid w:val="003A6C9C"/>
    <w:rsid w:val="003A77EE"/>
    <w:rsid w:val="003B1409"/>
    <w:rsid w:val="003B4D6B"/>
    <w:rsid w:val="003B5985"/>
    <w:rsid w:val="003C3C49"/>
    <w:rsid w:val="003C4B68"/>
    <w:rsid w:val="003C4E38"/>
    <w:rsid w:val="003C79D1"/>
    <w:rsid w:val="003D1540"/>
    <w:rsid w:val="003D2C49"/>
    <w:rsid w:val="003D5FD6"/>
    <w:rsid w:val="003E15C5"/>
    <w:rsid w:val="003E1B77"/>
    <w:rsid w:val="003E6423"/>
    <w:rsid w:val="003E65E5"/>
    <w:rsid w:val="003F0644"/>
    <w:rsid w:val="003F3361"/>
    <w:rsid w:val="003F44FB"/>
    <w:rsid w:val="003F4B54"/>
    <w:rsid w:val="003F57A8"/>
    <w:rsid w:val="003F66D0"/>
    <w:rsid w:val="003F6A12"/>
    <w:rsid w:val="004010C8"/>
    <w:rsid w:val="00403872"/>
    <w:rsid w:val="0040606C"/>
    <w:rsid w:val="00411317"/>
    <w:rsid w:val="00412B2B"/>
    <w:rsid w:val="00420439"/>
    <w:rsid w:val="004228B2"/>
    <w:rsid w:val="0042592D"/>
    <w:rsid w:val="004329B7"/>
    <w:rsid w:val="00442312"/>
    <w:rsid w:val="00444A79"/>
    <w:rsid w:val="004454C2"/>
    <w:rsid w:val="00450CDD"/>
    <w:rsid w:val="00453229"/>
    <w:rsid w:val="00453E9F"/>
    <w:rsid w:val="00454B4E"/>
    <w:rsid w:val="0045758B"/>
    <w:rsid w:val="004619DB"/>
    <w:rsid w:val="00465482"/>
    <w:rsid w:val="00466CF5"/>
    <w:rsid w:val="004709BF"/>
    <w:rsid w:val="00470F7D"/>
    <w:rsid w:val="00471244"/>
    <w:rsid w:val="0047247D"/>
    <w:rsid w:val="00473371"/>
    <w:rsid w:val="00473FA3"/>
    <w:rsid w:val="00490917"/>
    <w:rsid w:val="00491F84"/>
    <w:rsid w:val="004923BA"/>
    <w:rsid w:val="00494DFB"/>
    <w:rsid w:val="00495545"/>
    <w:rsid w:val="00495E35"/>
    <w:rsid w:val="004974F1"/>
    <w:rsid w:val="004A0A59"/>
    <w:rsid w:val="004A4BE1"/>
    <w:rsid w:val="004A6256"/>
    <w:rsid w:val="004A734B"/>
    <w:rsid w:val="004A7D45"/>
    <w:rsid w:val="004B3723"/>
    <w:rsid w:val="004B37C7"/>
    <w:rsid w:val="004B4256"/>
    <w:rsid w:val="004B457E"/>
    <w:rsid w:val="004C0636"/>
    <w:rsid w:val="004C2771"/>
    <w:rsid w:val="004C6280"/>
    <w:rsid w:val="004C7FD2"/>
    <w:rsid w:val="004D2F79"/>
    <w:rsid w:val="004E5AEE"/>
    <w:rsid w:val="004F2996"/>
    <w:rsid w:val="004F3780"/>
    <w:rsid w:val="004F6D05"/>
    <w:rsid w:val="005118DC"/>
    <w:rsid w:val="00512C97"/>
    <w:rsid w:val="00516508"/>
    <w:rsid w:val="00532552"/>
    <w:rsid w:val="00540371"/>
    <w:rsid w:val="00540393"/>
    <w:rsid w:val="00540E6D"/>
    <w:rsid w:val="005443C3"/>
    <w:rsid w:val="00544478"/>
    <w:rsid w:val="005564B1"/>
    <w:rsid w:val="005608A5"/>
    <w:rsid w:val="005641EA"/>
    <w:rsid w:val="00576BA7"/>
    <w:rsid w:val="00581977"/>
    <w:rsid w:val="00584431"/>
    <w:rsid w:val="00592323"/>
    <w:rsid w:val="005C5105"/>
    <w:rsid w:val="005C6AC0"/>
    <w:rsid w:val="005D1EF4"/>
    <w:rsid w:val="005D4CBB"/>
    <w:rsid w:val="005D511F"/>
    <w:rsid w:val="005D5624"/>
    <w:rsid w:val="005E15AA"/>
    <w:rsid w:val="005E2507"/>
    <w:rsid w:val="005E4500"/>
    <w:rsid w:val="005F1B3A"/>
    <w:rsid w:val="005F2230"/>
    <w:rsid w:val="005F2BB4"/>
    <w:rsid w:val="005F714C"/>
    <w:rsid w:val="0060426B"/>
    <w:rsid w:val="006105EA"/>
    <w:rsid w:val="0061463B"/>
    <w:rsid w:val="00615A6A"/>
    <w:rsid w:val="00617B75"/>
    <w:rsid w:val="006212ED"/>
    <w:rsid w:val="00621D4D"/>
    <w:rsid w:val="006250EF"/>
    <w:rsid w:val="00647106"/>
    <w:rsid w:val="00653D1C"/>
    <w:rsid w:val="006604EB"/>
    <w:rsid w:val="00662F12"/>
    <w:rsid w:val="0067219F"/>
    <w:rsid w:val="0067572F"/>
    <w:rsid w:val="00687EE5"/>
    <w:rsid w:val="00690699"/>
    <w:rsid w:val="006927DF"/>
    <w:rsid w:val="006927F7"/>
    <w:rsid w:val="006A0CEB"/>
    <w:rsid w:val="006A2CD1"/>
    <w:rsid w:val="006A7A0C"/>
    <w:rsid w:val="006B0937"/>
    <w:rsid w:val="006B0A19"/>
    <w:rsid w:val="006B1053"/>
    <w:rsid w:val="006C2986"/>
    <w:rsid w:val="006C29F4"/>
    <w:rsid w:val="006D2ACA"/>
    <w:rsid w:val="006D328D"/>
    <w:rsid w:val="006E0A27"/>
    <w:rsid w:val="006E0FD3"/>
    <w:rsid w:val="006E10DC"/>
    <w:rsid w:val="006E1D70"/>
    <w:rsid w:val="006E5571"/>
    <w:rsid w:val="006E5983"/>
    <w:rsid w:val="006F0678"/>
    <w:rsid w:val="006F2CF8"/>
    <w:rsid w:val="00702E5E"/>
    <w:rsid w:val="0070645B"/>
    <w:rsid w:val="007068C7"/>
    <w:rsid w:val="00706ED5"/>
    <w:rsid w:val="00707304"/>
    <w:rsid w:val="00713424"/>
    <w:rsid w:val="00717AA5"/>
    <w:rsid w:val="007220AA"/>
    <w:rsid w:val="00725B6A"/>
    <w:rsid w:val="007312D1"/>
    <w:rsid w:val="00735977"/>
    <w:rsid w:val="007436B8"/>
    <w:rsid w:val="00743F80"/>
    <w:rsid w:val="0074431A"/>
    <w:rsid w:val="007470D2"/>
    <w:rsid w:val="00747EAB"/>
    <w:rsid w:val="00753A2F"/>
    <w:rsid w:val="00754499"/>
    <w:rsid w:val="007554C6"/>
    <w:rsid w:val="00756265"/>
    <w:rsid w:val="007569E5"/>
    <w:rsid w:val="00756AA1"/>
    <w:rsid w:val="007600C0"/>
    <w:rsid w:val="007602D5"/>
    <w:rsid w:val="00760F92"/>
    <w:rsid w:val="00763ED6"/>
    <w:rsid w:val="00767442"/>
    <w:rsid w:val="0077398C"/>
    <w:rsid w:val="00774302"/>
    <w:rsid w:val="00777E5E"/>
    <w:rsid w:val="00782E79"/>
    <w:rsid w:val="00793649"/>
    <w:rsid w:val="007A24F4"/>
    <w:rsid w:val="007A25B5"/>
    <w:rsid w:val="007A2A92"/>
    <w:rsid w:val="007A308B"/>
    <w:rsid w:val="007A4571"/>
    <w:rsid w:val="007C08F7"/>
    <w:rsid w:val="007D1B33"/>
    <w:rsid w:val="007D3B33"/>
    <w:rsid w:val="007E5335"/>
    <w:rsid w:val="007E6520"/>
    <w:rsid w:val="007E79D9"/>
    <w:rsid w:val="007F43AA"/>
    <w:rsid w:val="00801231"/>
    <w:rsid w:val="00803C18"/>
    <w:rsid w:val="0081376C"/>
    <w:rsid w:val="00814D83"/>
    <w:rsid w:val="0081627E"/>
    <w:rsid w:val="00817D5B"/>
    <w:rsid w:val="008214BB"/>
    <w:rsid w:val="00822F6F"/>
    <w:rsid w:val="00823D73"/>
    <w:rsid w:val="00827E7A"/>
    <w:rsid w:val="008303AC"/>
    <w:rsid w:val="00830EB6"/>
    <w:rsid w:val="00832EFF"/>
    <w:rsid w:val="00834429"/>
    <w:rsid w:val="00837B07"/>
    <w:rsid w:val="00860101"/>
    <w:rsid w:val="00860D7A"/>
    <w:rsid w:val="00874C08"/>
    <w:rsid w:val="00880D1E"/>
    <w:rsid w:val="0088306D"/>
    <w:rsid w:val="008852EB"/>
    <w:rsid w:val="0089170D"/>
    <w:rsid w:val="00892CB4"/>
    <w:rsid w:val="00894E74"/>
    <w:rsid w:val="008A0CF4"/>
    <w:rsid w:val="008A2995"/>
    <w:rsid w:val="008B102F"/>
    <w:rsid w:val="008B3BD8"/>
    <w:rsid w:val="008B6169"/>
    <w:rsid w:val="008B6F06"/>
    <w:rsid w:val="008C25DF"/>
    <w:rsid w:val="008C47B9"/>
    <w:rsid w:val="008C6FA7"/>
    <w:rsid w:val="008D1576"/>
    <w:rsid w:val="008D1FF0"/>
    <w:rsid w:val="008E31FB"/>
    <w:rsid w:val="008E47C4"/>
    <w:rsid w:val="008E5AE1"/>
    <w:rsid w:val="008F3FDD"/>
    <w:rsid w:val="008F6319"/>
    <w:rsid w:val="008F6F04"/>
    <w:rsid w:val="00905F85"/>
    <w:rsid w:val="00907CAC"/>
    <w:rsid w:val="00910F3C"/>
    <w:rsid w:val="00911815"/>
    <w:rsid w:val="00912781"/>
    <w:rsid w:val="00914D49"/>
    <w:rsid w:val="009161CE"/>
    <w:rsid w:val="00927F4D"/>
    <w:rsid w:val="00930246"/>
    <w:rsid w:val="00930E14"/>
    <w:rsid w:val="00932B39"/>
    <w:rsid w:val="00934F18"/>
    <w:rsid w:val="009353AB"/>
    <w:rsid w:val="0093661B"/>
    <w:rsid w:val="00937282"/>
    <w:rsid w:val="00937786"/>
    <w:rsid w:val="009410B4"/>
    <w:rsid w:val="0094604A"/>
    <w:rsid w:val="00961967"/>
    <w:rsid w:val="0096479F"/>
    <w:rsid w:val="00965B87"/>
    <w:rsid w:val="00965FE1"/>
    <w:rsid w:val="00970E8F"/>
    <w:rsid w:val="00981D82"/>
    <w:rsid w:val="00983A35"/>
    <w:rsid w:val="00987850"/>
    <w:rsid w:val="00987B65"/>
    <w:rsid w:val="00991401"/>
    <w:rsid w:val="00991D7B"/>
    <w:rsid w:val="009A5DCD"/>
    <w:rsid w:val="009A6D1E"/>
    <w:rsid w:val="009A72CC"/>
    <w:rsid w:val="009B3FFF"/>
    <w:rsid w:val="009B491A"/>
    <w:rsid w:val="009B5621"/>
    <w:rsid w:val="009C205C"/>
    <w:rsid w:val="009C53AB"/>
    <w:rsid w:val="009C68A1"/>
    <w:rsid w:val="009C7163"/>
    <w:rsid w:val="009D5074"/>
    <w:rsid w:val="009D533A"/>
    <w:rsid w:val="009E290E"/>
    <w:rsid w:val="009E3712"/>
    <w:rsid w:val="009E44EF"/>
    <w:rsid w:val="009F0D91"/>
    <w:rsid w:val="009F3071"/>
    <w:rsid w:val="009F50D9"/>
    <w:rsid w:val="009F55D4"/>
    <w:rsid w:val="009F75C3"/>
    <w:rsid w:val="00A02802"/>
    <w:rsid w:val="00A049E7"/>
    <w:rsid w:val="00A11E8A"/>
    <w:rsid w:val="00A15038"/>
    <w:rsid w:val="00A227E1"/>
    <w:rsid w:val="00A25E33"/>
    <w:rsid w:val="00A27662"/>
    <w:rsid w:val="00A278CA"/>
    <w:rsid w:val="00A27A65"/>
    <w:rsid w:val="00A36131"/>
    <w:rsid w:val="00A41640"/>
    <w:rsid w:val="00A418CD"/>
    <w:rsid w:val="00A423C4"/>
    <w:rsid w:val="00A435E8"/>
    <w:rsid w:val="00A45562"/>
    <w:rsid w:val="00A62197"/>
    <w:rsid w:val="00A662E1"/>
    <w:rsid w:val="00A72BE4"/>
    <w:rsid w:val="00A77451"/>
    <w:rsid w:val="00A835DC"/>
    <w:rsid w:val="00A91321"/>
    <w:rsid w:val="00AA0325"/>
    <w:rsid w:val="00AA246A"/>
    <w:rsid w:val="00AA30E9"/>
    <w:rsid w:val="00AA3F40"/>
    <w:rsid w:val="00AA657B"/>
    <w:rsid w:val="00AB0E28"/>
    <w:rsid w:val="00AD245A"/>
    <w:rsid w:val="00AE180D"/>
    <w:rsid w:val="00AE4406"/>
    <w:rsid w:val="00AE446E"/>
    <w:rsid w:val="00AF2E44"/>
    <w:rsid w:val="00AF2FEB"/>
    <w:rsid w:val="00AF4D33"/>
    <w:rsid w:val="00B0270E"/>
    <w:rsid w:val="00B037D0"/>
    <w:rsid w:val="00B03A6D"/>
    <w:rsid w:val="00B07413"/>
    <w:rsid w:val="00B15774"/>
    <w:rsid w:val="00B16AAE"/>
    <w:rsid w:val="00B20022"/>
    <w:rsid w:val="00B2255D"/>
    <w:rsid w:val="00B23193"/>
    <w:rsid w:val="00B23A1C"/>
    <w:rsid w:val="00B241A7"/>
    <w:rsid w:val="00B25045"/>
    <w:rsid w:val="00B30322"/>
    <w:rsid w:val="00B305E5"/>
    <w:rsid w:val="00B33007"/>
    <w:rsid w:val="00B412C1"/>
    <w:rsid w:val="00B6082A"/>
    <w:rsid w:val="00B65193"/>
    <w:rsid w:val="00B72DB4"/>
    <w:rsid w:val="00B73F0F"/>
    <w:rsid w:val="00B74B9B"/>
    <w:rsid w:val="00B75CA9"/>
    <w:rsid w:val="00B81320"/>
    <w:rsid w:val="00B85318"/>
    <w:rsid w:val="00B860B8"/>
    <w:rsid w:val="00B869F0"/>
    <w:rsid w:val="00B87C4A"/>
    <w:rsid w:val="00B905F4"/>
    <w:rsid w:val="00BA1124"/>
    <w:rsid w:val="00BA6DE6"/>
    <w:rsid w:val="00BB6F3E"/>
    <w:rsid w:val="00BC17A4"/>
    <w:rsid w:val="00BC50BE"/>
    <w:rsid w:val="00BC59D5"/>
    <w:rsid w:val="00BC5C82"/>
    <w:rsid w:val="00BD2A2F"/>
    <w:rsid w:val="00BE49FC"/>
    <w:rsid w:val="00BF2A56"/>
    <w:rsid w:val="00BF387F"/>
    <w:rsid w:val="00BF449F"/>
    <w:rsid w:val="00BF7085"/>
    <w:rsid w:val="00C01DEC"/>
    <w:rsid w:val="00C07658"/>
    <w:rsid w:val="00C0796C"/>
    <w:rsid w:val="00C15D2F"/>
    <w:rsid w:val="00C26B52"/>
    <w:rsid w:val="00C36768"/>
    <w:rsid w:val="00C36AAE"/>
    <w:rsid w:val="00C44490"/>
    <w:rsid w:val="00C602EF"/>
    <w:rsid w:val="00C6743C"/>
    <w:rsid w:val="00C8313F"/>
    <w:rsid w:val="00CA5716"/>
    <w:rsid w:val="00CA71ED"/>
    <w:rsid w:val="00CB23BC"/>
    <w:rsid w:val="00CB5499"/>
    <w:rsid w:val="00CC3470"/>
    <w:rsid w:val="00CC5252"/>
    <w:rsid w:val="00CC5AB8"/>
    <w:rsid w:val="00CD0A97"/>
    <w:rsid w:val="00CD2E28"/>
    <w:rsid w:val="00CD435C"/>
    <w:rsid w:val="00CD4CB4"/>
    <w:rsid w:val="00CE356B"/>
    <w:rsid w:val="00CE41B7"/>
    <w:rsid w:val="00CE55E8"/>
    <w:rsid w:val="00CF2841"/>
    <w:rsid w:val="00CF3B71"/>
    <w:rsid w:val="00D15030"/>
    <w:rsid w:val="00D15E64"/>
    <w:rsid w:val="00D16C74"/>
    <w:rsid w:val="00D17B28"/>
    <w:rsid w:val="00D21B65"/>
    <w:rsid w:val="00D22892"/>
    <w:rsid w:val="00D2397E"/>
    <w:rsid w:val="00D259AB"/>
    <w:rsid w:val="00D27848"/>
    <w:rsid w:val="00D27DF2"/>
    <w:rsid w:val="00D301B7"/>
    <w:rsid w:val="00D30A19"/>
    <w:rsid w:val="00D31F33"/>
    <w:rsid w:val="00D34443"/>
    <w:rsid w:val="00D346FD"/>
    <w:rsid w:val="00D4370E"/>
    <w:rsid w:val="00D46248"/>
    <w:rsid w:val="00D501E2"/>
    <w:rsid w:val="00D5080B"/>
    <w:rsid w:val="00D52479"/>
    <w:rsid w:val="00D5514F"/>
    <w:rsid w:val="00D57424"/>
    <w:rsid w:val="00D6256B"/>
    <w:rsid w:val="00D632B7"/>
    <w:rsid w:val="00D73358"/>
    <w:rsid w:val="00D7729A"/>
    <w:rsid w:val="00D92449"/>
    <w:rsid w:val="00D92988"/>
    <w:rsid w:val="00D97DAF"/>
    <w:rsid w:val="00DA3BA3"/>
    <w:rsid w:val="00DA4946"/>
    <w:rsid w:val="00DC1FA1"/>
    <w:rsid w:val="00DC28A0"/>
    <w:rsid w:val="00DC49E0"/>
    <w:rsid w:val="00DD74D1"/>
    <w:rsid w:val="00DE448A"/>
    <w:rsid w:val="00DF0B25"/>
    <w:rsid w:val="00DF75E1"/>
    <w:rsid w:val="00E0103C"/>
    <w:rsid w:val="00E01CF0"/>
    <w:rsid w:val="00E03B0D"/>
    <w:rsid w:val="00E05A9F"/>
    <w:rsid w:val="00E10A43"/>
    <w:rsid w:val="00E12C19"/>
    <w:rsid w:val="00E17200"/>
    <w:rsid w:val="00E253E7"/>
    <w:rsid w:val="00E25E7F"/>
    <w:rsid w:val="00E2649D"/>
    <w:rsid w:val="00E279E0"/>
    <w:rsid w:val="00E30CB9"/>
    <w:rsid w:val="00E36068"/>
    <w:rsid w:val="00E40B03"/>
    <w:rsid w:val="00E419FE"/>
    <w:rsid w:val="00E44BA9"/>
    <w:rsid w:val="00E52059"/>
    <w:rsid w:val="00E52D8F"/>
    <w:rsid w:val="00E5452A"/>
    <w:rsid w:val="00E56423"/>
    <w:rsid w:val="00E61E94"/>
    <w:rsid w:val="00E66CF9"/>
    <w:rsid w:val="00E75342"/>
    <w:rsid w:val="00E808B4"/>
    <w:rsid w:val="00E829A6"/>
    <w:rsid w:val="00E844F2"/>
    <w:rsid w:val="00E84E30"/>
    <w:rsid w:val="00E86A34"/>
    <w:rsid w:val="00E86AE6"/>
    <w:rsid w:val="00E90320"/>
    <w:rsid w:val="00EA79FC"/>
    <w:rsid w:val="00EB0643"/>
    <w:rsid w:val="00EC34C1"/>
    <w:rsid w:val="00EC6683"/>
    <w:rsid w:val="00ED41EE"/>
    <w:rsid w:val="00EE16A5"/>
    <w:rsid w:val="00EE7A22"/>
    <w:rsid w:val="00EF290F"/>
    <w:rsid w:val="00F13CCF"/>
    <w:rsid w:val="00F17FF9"/>
    <w:rsid w:val="00F212AB"/>
    <w:rsid w:val="00F3161B"/>
    <w:rsid w:val="00F350A7"/>
    <w:rsid w:val="00F354C5"/>
    <w:rsid w:val="00F41886"/>
    <w:rsid w:val="00F45065"/>
    <w:rsid w:val="00F50B52"/>
    <w:rsid w:val="00F541EC"/>
    <w:rsid w:val="00F55412"/>
    <w:rsid w:val="00F600BD"/>
    <w:rsid w:val="00F601F5"/>
    <w:rsid w:val="00F60AC9"/>
    <w:rsid w:val="00F644FF"/>
    <w:rsid w:val="00F651C5"/>
    <w:rsid w:val="00F66683"/>
    <w:rsid w:val="00F7659F"/>
    <w:rsid w:val="00F91052"/>
    <w:rsid w:val="00F910C3"/>
    <w:rsid w:val="00F9156D"/>
    <w:rsid w:val="00F952C5"/>
    <w:rsid w:val="00F973FC"/>
    <w:rsid w:val="00FA6815"/>
    <w:rsid w:val="00FB2B7F"/>
    <w:rsid w:val="00FC2449"/>
    <w:rsid w:val="00FC72AD"/>
    <w:rsid w:val="00FC75A8"/>
    <w:rsid w:val="00FD60E5"/>
    <w:rsid w:val="00FE1AAB"/>
    <w:rsid w:val="00FE3F98"/>
    <w:rsid w:val="00FF2162"/>
    <w:rsid w:val="00FF355A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2F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2F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semiHidden/>
    <w:unhideWhenUsed/>
    <w:rsid w:val="00BD2A2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2A2F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C378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7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ADBCA-E281-4EF1-9962-E6785F1F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2017-04-02T19:10:00Z</dcterms:created>
  <dcterms:modified xsi:type="dcterms:W3CDTF">2017-04-03T22:13:00Z</dcterms:modified>
</cp:coreProperties>
</file>