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5D" w:rsidRPr="0042005D" w:rsidRDefault="0042005D" w:rsidP="0042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5D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42005D" w:rsidRPr="0042005D" w:rsidRDefault="0042005D" w:rsidP="0042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5D">
        <w:rPr>
          <w:rFonts w:ascii="Times New Roman" w:hAnsi="Times New Roman" w:cs="Times New Roman"/>
          <w:b/>
          <w:sz w:val="28"/>
          <w:szCs w:val="28"/>
        </w:rPr>
        <w:t xml:space="preserve"> урока русского языка во 2б классе</w:t>
      </w:r>
    </w:p>
    <w:p w:rsidR="00FE1393" w:rsidRPr="0042005D" w:rsidRDefault="0042005D" w:rsidP="0042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5D">
        <w:rPr>
          <w:rFonts w:ascii="Times New Roman" w:hAnsi="Times New Roman" w:cs="Times New Roman"/>
          <w:b/>
          <w:sz w:val="28"/>
          <w:szCs w:val="28"/>
        </w:rPr>
        <w:t xml:space="preserve"> в рамках единого методического дня в ГБОУ СОШ №1</w:t>
      </w:r>
    </w:p>
    <w:p w:rsidR="0042005D" w:rsidRPr="00560055" w:rsidRDefault="0042005D" w:rsidP="0042005D">
      <w:pPr>
        <w:rPr>
          <w:rFonts w:ascii="Times New Roman" w:hAnsi="Times New Roman" w:cs="Times New Roman"/>
          <w:sz w:val="24"/>
          <w:szCs w:val="24"/>
        </w:rPr>
      </w:pPr>
      <w:r w:rsidRPr="0056005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60055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560055">
        <w:rPr>
          <w:rFonts w:ascii="Times New Roman" w:hAnsi="Times New Roman" w:cs="Times New Roman"/>
          <w:sz w:val="24"/>
          <w:szCs w:val="24"/>
        </w:rPr>
        <w:t xml:space="preserve"> Вера Викторовна</w:t>
      </w:r>
    </w:p>
    <w:tbl>
      <w:tblPr>
        <w:tblStyle w:val="a3"/>
        <w:tblW w:w="0" w:type="auto"/>
        <w:tblLook w:val="04A0"/>
      </w:tblPr>
      <w:tblGrid>
        <w:gridCol w:w="3165"/>
        <w:gridCol w:w="1777"/>
        <w:gridCol w:w="1512"/>
        <w:gridCol w:w="3117"/>
      </w:tblGrid>
      <w:tr w:rsidR="0042005D" w:rsidRPr="00560055" w:rsidTr="00523053">
        <w:tc>
          <w:tcPr>
            <w:tcW w:w="6380" w:type="dxa"/>
            <w:gridSpan w:val="3"/>
          </w:tcPr>
          <w:p w:rsidR="0042005D" w:rsidRPr="00560055" w:rsidRDefault="0042005D" w:rsidP="0042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 «Оглушение звонких согласных в конце слова»</w:t>
            </w:r>
          </w:p>
        </w:tc>
        <w:tc>
          <w:tcPr>
            <w:tcW w:w="3191" w:type="dxa"/>
          </w:tcPr>
          <w:p w:rsidR="0042005D" w:rsidRPr="00560055" w:rsidRDefault="0042005D" w:rsidP="0042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 по теме «Буквы звонких и глухих согласных в конце слова»</w:t>
            </w:r>
          </w:p>
        </w:tc>
      </w:tr>
      <w:tr w:rsidR="0027558D" w:rsidRPr="00560055" w:rsidTr="008713AE">
        <w:tc>
          <w:tcPr>
            <w:tcW w:w="9571" w:type="dxa"/>
            <w:gridSpan w:val="4"/>
          </w:tcPr>
          <w:p w:rsidR="0027558D" w:rsidRPr="00560055" w:rsidRDefault="0027558D" w:rsidP="0042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воспитание языковой культуры личности, формирование регулятивных УУД на основе наблюдения за процессом оглушения звонких согласных в конце слова</w:t>
            </w:r>
          </w:p>
        </w:tc>
      </w:tr>
      <w:tr w:rsidR="0027558D" w:rsidRPr="00560055" w:rsidTr="00505E0A">
        <w:tc>
          <w:tcPr>
            <w:tcW w:w="9571" w:type="dxa"/>
            <w:gridSpan w:val="4"/>
          </w:tcPr>
          <w:p w:rsidR="0027558D" w:rsidRPr="00560055" w:rsidRDefault="0027558D" w:rsidP="0027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 достичь планируемых результатов</w:t>
            </w:r>
          </w:p>
        </w:tc>
      </w:tr>
      <w:tr w:rsidR="0027558D" w:rsidRPr="00560055" w:rsidTr="00875344">
        <w:tc>
          <w:tcPr>
            <w:tcW w:w="9571" w:type="dxa"/>
            <w:gridSpan w:val="4"/>
          </w:tcPr>
          <w:p w:rsidR="0027558D" w:rsidRPr="00560055" w:rsidRDefault="0027558D" w:rsidP="0042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урока:</w:t>
            </w:r>
          </w:p>
        </w:tc>
      </w:tr>
      <w:tr w:rsidR="0042005D" w:rsidRPr="00560055" w:rsidTr="0042005D">
        <w:tc>
          <w:tcPr>
            <w:tcW w:w="3190" w:type="dxa"/>
          </w:tcPr>
          <w:p w:rsidR="0042005D" w:rsidRPr="00560055" w:rsidRDefault="0027558D" w:rsidP="0042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9C368F" w:rsidRPr="00560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58D" w:rsidRPr="00560055" w:rsidRDefault="0027558D" w:rsidP="002755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называет парные звонкие и глухие согласные</w:t>
            </w:r>
            <w:r w:rsidR="00D33AD9" w:rsidRPr="00560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AD9" w:rsidRPr="00560055" w:rsidRDefault="009C368F" w:rsidP="002755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выбирает слова, в которых наблюдается явление оглушения;</w:t>
            </w:r>
          </w:p>
          <w:p w:rsidR="0027558D" w:rsidRPr="00560055" w:rsidRDefault="009C368F" w:rsidP="004D45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приводит примеры оглушения согласных в конце слова</w:t>
            </w:r>
            <w:r w:rsidR="004D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gridSpan w:val="2"/>
          </w:tcPr>
          <w:p w:rsidR="0042005D" w:rsidRPr="00560055" w:rsidRDefault="0027558D" w:rsidP="0042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9C368F" w:rsidRPr="00560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68F" w:rsidRPr="00560055" w:rsidRDefault="009C368F" w:rsidP="009C3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формулирует тему и цель урока</w:t>
            </w:r>
            <w:r w:rsidR="004C6BFC"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(РУУД)</w:t>
            </w:r>
            <w:r w:rsidR="004C6BFC" w:rsidRPr="00560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68F" w:rsidRPr="00560055" w:rsidRDefault="009C368F" w:rsidP="009C3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AB2468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и уровня </w:t>
            </w: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AB2468">
              <w:rPr>
                <w:rFonts w:ascii="Times New Roman" w:hAnsi="Times New Roman" w:cs="Times New Roman"/>
                <w:sz w:val="24"/>
                <w:szCs w:val="24"/>
              </w:rPr>
              <w:t>, осуществляет проверку по образцам</w:t>
            </w: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 (РУУД)</w:t>
            </w:r>
            <w:r w:rsidR="004C6BFC" w:rsidRPr="00560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68F" w:rsidRPr="00560055" w:rsidRDefault="009C368F" w:rsidP="009C3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операции сравнения, </w:t>
            </w:r>
            <w:r w:rsidR="004C6BFC" w:rsidRPr="00560055">
              <w:rPr>
                <w:rFonts w:ascii="Times New Roman" w:hAnsi="Times New Roman" w:cs="Times New Roman"/>
                <w:sz w:val="24"/>
                <w:szCs w:val="24"/>
              </w:rPr>
              <w:t>классификации, обобщения на доступном языковом материале (ПУУД);</w:t>
            </w:r>
          </w:p>
          <w:p w:rsidR="004C6BFC" w:rsidRPr="00560055" w:rsidRDefault="00F52045" w:rsidP="009C3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</w:t>
            </w:r>
            <w:r w:rsidR="004C6BFC" w:rsidRPr="00560055">
              <w:rPr>
                <w:rFonts w:ascii="Times New Roman" w:hAnsi="Times New Roman" w:cs="Times New Roman"/>
                <w:sz w:val="24"/>
                <w:szCs w:val="24"/>
              </w:rPr>
              <w:t>т речевые высказывания для выражения своих мыслей, слушает и задает вопросы (КУУД).</w:t>
            </w:r>
          </w:p>
        </w:tc>
        <w:tc>
          <w:tcPr>
            <w:tcW w:w="3191" w:type="dxa"/>
          </w:tcPr>
          <w:p w:rsidR="0042005D" w:rsidRPr="00560055" w:rsidRDefault="0027558D" w:rsidP="0042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4C6BFC" w:rsidRPr="00560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BFC" w:rsidRPr="00560055" w:rsidRDefault="004C6BFC" w:rsidP="004C6B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принимает роль </w:t>
            </w:r>
            <w:proofErr w:type="gramStart"/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BFC" w:rsidRPr="00560055" w:rsidRDefault="004C6BFC" w:rsidP="004C6B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проявляет доброжелательность; интерес и активность;</w:t>
            </w:r>
          </w:p>
          <w:p w:rsidR="004C6BFC" w:rsidRPr="00560055" w:rsidRDefault="004C6BFC" w:rsidP="004C6B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ценность русского </w:t>
            </w:r>
            <w:proofErr w:type="gramStart"/>
            <w:r w:rsidRPr="0056005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560055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культуры</w:t>
            </w:r>
            <w:r w:rsidR="004D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055" w:rsidRPr="00560055" w:rsidTr="00300050">
        <w:tc>
          <w:tcPr>
            <w:tcW w:w="9571" w:type="dxa"/>
            <w:gridSpan w:val="4"/>
          </w:tcPr>
          <w:p w:rsidR="00560055" w:rsidRPr="008B4912" w:rsidRDefault="00560055" w:rsidP="008B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="008B4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912" w:rsidRPr="008B4912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  <w:r w:rsidR="008B4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B4912" w:rsidRPr="008B491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8B4912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для дифференцированной работы, портрет писателя, словарь, справочник, анкета для рефлексии, карточки для игры в «Крестики-нолики»</w:t>
            </w:r>
            <w:proofErr w:type="gramEnd"/>
          </w:p>
        </w:tc>
      </w:tr>
      <w:tr w:rsidR="00560055" w:rsidRPr="00560055" w:rsidTr="00537C64">
        <w:tc>
          <w:tcPr>
            <w:tcW w:w="9571" w:type="dxa"/>
            <w:gridSpan w:val="4"/>
          </w:tcPr>
          <w:p w:rsidR="00560055" w:rsidRPr="00560055" w:rsidRDefault="00560055" w:rsidP="0056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60055" w:rsidRPr="00560055" w:rsidTr="00537C64">
        <w:tc>
          <w:tcPr>
            <w:tcW w:w="9571" w:type="dxa"/>
            <w:gridSpan w:val="4"/>
          </w:tcPr>
          <w:p w:rsidR="00560055" w:rsidRPr="00560055" w:rsidRDefault="00560055" w:rsidP="00B4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</w:tr>
      <w:tr w:rsidR="00560055" w:rsidRPr="00560055" w:rsidTr="004B6670">
        <w:tc>
          <w:tcPr>
            <w:tcW w:w="4785" w:type="dxa"/>
            <w:gridSpan w:val="2"/>
          </w:tcPr>
          <w:p w:rsidR="00560055" w:rsidRPr="00560055" w:rsidRDefault="00560055" w:rsidP="0056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786" w:type="dxa"/>
            <w:gridSpan w:val="2"/>
          </w:tcPr>
          <w:p w:rsidR="00560055" w:rsidRPr="00560055" w:rsidRDefault="00560055" w:rsidP="0056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56005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7D18" w:rsidTr="00692A7B">
        <w:tc>
          <w:tcPr>
            <w:tcW w:w="9571" w:type="dxa"/>
            <w:gridSpan w:val="4"/>
          </w:tcPr>
          <w:p w:rsidR="00ED7D18" w:rsidRDefault="00ED7D18" w:rsidP="00ED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ED7D18" w:rsidRPr="00ED7D18" w:rsidRDefault="00ED7D18" w:rsidP="00ED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0D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D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0D7E08">
              <w:rPr>
                <w:rFonts w:ascii="Times New Roman" w:hAnsi="Times New Roman" w:cs="Times New Roman"/>
                <w:b/>
                <w:sz w:val="24"/>
                <w:szCs w:val="24"/>
              </w:rPr>
              <w:t>3 минуты)</w:t>
            </w:r>
          </w:p>
        </w:tc>
      </w:tr>
      <w:tr w:rsidR="00ED7D18" w:rsidTr="004B6670">
        <w:tc>
          <w:tcPr>
            <w:tcW w:w="4785" w:type="dxa"/>
            <w:gridSpan w:val="2"/>
          </w:tcPr>
          <w:p w:rsidR="00ED7D18" w:rsidRDefault="00ED7D18" w:rsidP="006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F5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стихотворения Владимира</w:t>
            </w:r>
            <w:r w:rsidRPr="00ED7D18">
              <w:rPr>
                <w:rFonts w:ascii="Times New Roman" w:hAnsi="Times New Roman" w:cs="Times New Roman"/>
                <w:sz w:val="24"/>
                <w:szCs w:val="24"/>
              </w:rPr>
              <w:t xml:space="preserve"> Солоухина «Здравствуйте»</w:t>
            </w:r>
          </w:p>
          <w:p w:rsidR="00ED7D18" w:rsidRDefault="00ED7D18" w:rsidP="006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A7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7560" w:rsidRPr="00ED7D18" w:rsidRDefault="00A77560" w:rsidP="0065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ED7D18" w:rsidRDefault="00ED7D18" w:rsidP="0065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дети читают стихотворение вместе с учителем. Остальные слушают, сопереживают.</w:t>
            </w:r>
          </w:p>
          <w:p w:rsidR="00ED7D18" w:rsidRPr="00ED7D18" w:rsidRDefault="00ED7D18" w:rsidP="00ED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</w:t>
            </w:r>
            <w:r w:rsidR="00683CEF">
              <w:rPr>
                <w:rFonts w:ascii="Times New Roman" w:hAnsi="Times New Roman" w:cs="Times New Roman"/>
                <w:sz w:val="24"/>
                <w:szCs w:val="24"/>
              </w:rPr>
              <w:t xml:space="preserve"> (ЛПР, КУУД))</w:t>
            </w:r>
            <w:proofErr w:type="gramEnd"/>
          </w:p>
        </w:tc>
      </w:tr>
      <w:tr w:rsidR="00ED7D18" w:rsidTr="00B57447">
        <w:tc>
          <w:tcPr>
            <w:tcW w:w="9571" w:type="dxa"/>
            <w:gridSpan w:val="4"/>
          </w:tcPr>
          <w:p w:rsidR="00ED7D18" w:rsidRDefault="000D7E08" w:rsidP="00ED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ED7D18" w:rsidRPr="00560055" w:rsidRDefault="00ED7D18" w:rsidP="00ED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этап</w:t>
            </w:r>
            <w:r w:rsidR="000D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минут)</w:t>
            </w:r>
          </w:p>
        </w:tc>
      </w:tr>
      <w:tr w:rsidR="00ED7D18" w:rsidTr="004B6670">
        <w:tc>
          <w:tcPr>
            <w:tcW w:w="4785" w:type="dxa"/>
            <w:gridSpan w:val="2"/>
          </w:tcPr>
          <w:p w:rsidR="00ED7D18" w:rsidRPr="00683CEF" w:rsidRDefault="00A77560" w:rsidP="00A77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</w:t>
            </w:r>
            <w:r w:rsidRPr="00683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Мотивирующая беседа</w:t>
            </w:r>
          </w:p>
          <w:p w:rsidR="00A77560" w:rsidRDefault="00A77560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«Здравствуйте» поэт Владимир Солоухин (показывает портрет) написал в 1962 году, сейчас писателя уже нет в живых, и все же, мне кажется, что мы будто и с ним поздоровались. Согласны?</w:t>
            </w:r>
          </w:p>
          <w:p w:rsidR="00A77560" w:rsidRDefault="00A77560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Именно поэтому мне хочется, чтобы эпиграфом нашего урока стали</w:t>
            </w:r>
            <w:r w:rsidR="00683CEF">
              <w:rPr>
                <w:rFonts w:ascii="Times New Roman" w:hAnsi="Times New Roman" w:cs="Times New Roman"/>
                <w:sz w:val="24"/>
                <w:szCs w:val="24"/>
              </w:rPr>
              <w:t xml:space="preserve"> строки </w:t>
            </w: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Айтматова. Прочитайте:</w:t>
            </w:r>
          </w:p>
          <w:p w:rsidR="00A77560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«Бессмертие народа – в его языке».</w:t>
            </w:r>
          </w:p>
          <w:p w:rsidR="00683CEF" w:rsidRPr="00F52045" w:rsidRDefault="00683CEF" w:rsidP="00A775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Запись даты, минутка чистописания</w:t>
            </w:r>
          </w:p>
          <w:p w:rsidR="00683CEF" w:rsidRDefault="00956A1A" w:rsidP="006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5.7pt;margin-top:54.1pt;width:17.25pt;height:12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70.2pt;margin-top:54.1pt;width:21.75pt;height:12pt;flip:x;z-index:251658240" o:connectortype="straight"/>
              </w:pict>
            </w:r>
            <w:r w:rsidR="00683CEF">
              <w:rPr>
                <w:rFonts w:ascii="Times New Roman" w:hAnsi="Times New Roman" w:cs="Times New Roman"/>
                <w:sz w:val="24"/>
                <w:szCs w:val="24"/>
              </w:rPr>
              <w:t>Каждый день на уроках русского языка мы совершенствуем нашу языковую культуру, культуру речи. Помогите мне продолжить схему:                      Речь</w:t>
            </w: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Устная                          ….</w:t>
            </w:r>
          </w:p>
          <w:p w:rsidR="00683CEF" w:rsidRDefault="00151798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какие качества письменной речи вы считаете важными? </w:t>
            </w:r>
          </w:p>
          <w:p w:rsidR="00151798" w:rsidRDefault="00151798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Помните об этом при записи даты и минутки чистописания   </w:t>
            </w:r>
            <w:r w:rsidR="00F52045">
              <w:rPr>
                <w:rFonts w:ascii="Times New Roman" w:hAnsi="Times New Roman" w:cs="Times New Roman"/>
                <w:sz w:val="24"/>
                <w:szCs w:val="24"/>
              </w:rPr>
              <w:t>(дифференцированно по степени помощи учителя)</w:t>
            </w:r>
          </w:p>
          <w:p w:rsidR="00151798" w:rsidRDefault="00151798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151798" w:rsidRDefault="00151798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«Бессмертие народа – в его языке»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Айтматов</w:t>
            </w:r>
          </w:p>
          <w:p w:rsidR="00764779" w:rsidRPr="00F52045" w:rsidRDefault="00151798" w:rsidP="001517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2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52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 темы и цели урока</w:t>
            </w:r>
          </w:p>
          <w:p w:rsidR="00764779" w:rsidRDefault="00764779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79">
              <w:rPr>
                <w:rFonts w:ascii="Times New Roman" w:hAnsi="Times New Roman" w:cs="Times New Roman"/>
                <w:sz w:val="24"/>
                <w:szCs w:val="24"/>
              </w:rPr>
              <w:t xml:space="preserve">Однажды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 ребятами решили организовать день именинника и написали образцы приглашения</w:t>
            </w:r>
            <w:r w:rsidR="0026295E">
              <w:rPr>
                <w:rFonts w:ascii="Times New Roman" w:hAnsi="Times New Roman" w:cs="Times New Roman"/>
                <w:sz w:val="24"/>
                <w:szCs w:val="24"/>
              </w:rPr>
              <w:t xml:space="preserve"> (Варианты на карточках, количество вариантов от 2 до 4 индивидуально):</w:t>
            </w: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Приглашаем тебя на чай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«Дорогой друг! Приглашаем тебя на чай и пирог!»</w:t>
            </w: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Приглашаем тебя на чай и пирог!</w:t>
            </w: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«Дорогой друг! Приглашаем тебя на чай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вариант выбрали бы вы? Почему?</w:t>
            </w: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на черновике предполагаемую тему урока</w:t>
            </w:r>
          </w:p>
          <w:p w:rsidR="00326406" w:rsidRDefault="00326406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сверим с темой в учебнике (с. 150)</w:t>
            </w:r>
          </w:p>
          <w:p w:rsidR="00151798" w:rsidRDefault="00326406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«Буквы звонких и глухих согласных в конце слова»</w:t>
            </w:r>
          </w:p>
          <w:p w:rsidR="00326406" w:rsidRPr="00A77560" w:rsidRDefault="00326406" w:rsidP="0032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список ключевых слов этой темы: конец слова, звонкие согласные звуки, …..</w:t>
            </w:r>
          </w:p>
        </w:tc>
        <w:tc>
          <w:tcPr>
            <w:tcW w:w="4786" w:type="dxa"/>
            <w:gridSpan w:val="2"/>
          </w:tcPr>
          <w:p w:rsidR="00ED7D18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</w:t>
            </w: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эпиграф, высказывают свое мнение</w:t>
            </w: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(ЛПР, КУУД)</w:t>
            </w: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дополняют схему: </w:t>
            </w:r>
          </w:p>
          <w:p w:rsidR="00683CEF" w:rsidRDefault="00683CEF" w:rsidP="006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683CEF" w:rsidRDefault="00683CEF" w:rsidP="0068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EF" w:rsidRDefault="00683CEF" w:rsidP="006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Устная                         Письменная</w:t>
            </w:r>
          </w:p>
          <w:p w:rsidR="00683CEF" w:rsidRDefault="00683CEF" w:rsidP="00A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7647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798">
              <w:rPr>
                <w:rFonts w:ascii="Times New Roman" w:hAnsi="Times New Roman" w:cs="Times New Roman"/>
                <w:sz w:val="24"/>
                <w:szCs w:val="24"/>
              </w:rPr>
              <w:t>грамотность, разборчивость, красота…)</w:t>
            </w:r>
            <w:r w:rsidR="0026295E">
              <w:rPr>
                <w:rFonts w:ascii="Times New Roman" w:hAnsi="Times New Roman" w:cs="Times New Roman"/>
                <w:sz w:val="24"/>
                <w:szCs w:val="24"/>
              </w:rPr>
              <w:t xml:space="preserve"> (ПУУД, ЛПР)</w:t>
            </w:r>
          </w:p>
          <w:p w:rsidR="00151798" w:rsidRDefault="00151798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дату. Выполняют упражнения по чистописанию</w:t>
            </w: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выбирают, объясняют выбор.</w:t>
            </w: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5E" w:rsidRDefault="0026295E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тему, озвучивают, обсуждают </w:t>
            </w:r>
            <w:r w:rsidR="00326406">
              <w:rPr>
                <w:rFonts w:ascii="Times New Roman" w:hAnsi="Times New Roman" w:cs="Times New Roman"/>
                <w:sz w:val="24"/>
                <w:szCs w:val="24"/>
              </w:rPr>
              <w:t>(РУУД)</w:t>
            </w:r>
          </w:p>
          <w:p w:rsidR="00326406" w:rsidRDefault="00326406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06" w:rsidRDefault="00326406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06" w:rsidRDefault="00326406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06" w:rsidRDefault="00326406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 предлагают понятия в список:</w:t>
            </w:r>
          </w:p>
          <w:p w:rsidR="00326406" w:rsidRPr="00A77560" w:rsidRDefault="00326406" w:rsidP="001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слова, звонкие согласные звуки глухие согласные звуки, парные согласные звуки, буквы согласных</w:t>
            </w:r>
            <w:r w:rsidR="00F52045">
              <w:rPr>
                <w:rFonts w:ascii="Times New Roman" w:hAnsi="Times New Roman" w:cs="Times New Roman"/>
                <w:sz w:val="24"/>
                <w:szCs w:val="24"/>
              </w:rPr>
              <w:t xml:space="preserve"> (ПУУД)</w:t>
            </w:r>
          </w:p>
        </w:tc>
      </w:tr>
      <w:tr w:rsidR="00326406" w:rsidTr="0015736D">
        <w:tc>
          <w:tcPr>
            <w:tcW w:w="9571" w:type="dxa"/>
            <w:gridSpan w:val="4"/>
          </w:tcPr>
          <w:p w:rsidR="00326406" w:rsidRDefault="000D7E08" w:rsidP="0032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326406" w:rsidRPr="00560055" w:rsidRDefault="000D7E08" w:rsidP="00326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 </w:t>
            </w:r>
            <w:r w:rsidR="0032640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2A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A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A414F">
              <w:rPr>
                <w:rFonts w:ascii="Times New Roman" w:hAnsi="Times New Roman" w:cs="Times New Roman"/>
                <w:b/>
                <w:sz w:val="24"/>
                <w:szCs w:val="24"/>
              </w:rPr>
              <w:t>20 мин)</w:t>
            </w:r>
          </w:p>
        </w:tc>
      </w:tr>
      <w:tr w:rsidR="00ED7D18" w:rsidTr="004B6670">
        <w:tc>
          <w:tcPr>
            <w:tcW w:w="4785" w:type="dxa"/>
            <w:gridSpan w:val="2"/>
          </w:tcPr>
          <w:p w:rsidR="000D7E08" w:rsidRPr="00F52045" w:rsidRDefault="000D7E08" w:rsidP="000D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5.Актуализация знаний</w:t>
            </w:r>
          </w:p>
          <w:p w:rsidR="00F52045" w:rsidRDefault="000D7E08" w:rsidP="000D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4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F52045" w:rsidRPr="00F52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самостоятельной работы:</w:t>
            </w:r>
            <w:r w:rsidR="00F52045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 ленту букв, подготовьте рассказ о согласных звуках</w:t>
            </w:r>
          </w:p>
          <w:p w:rsidR="00ED7D18" w:rsidRDefault="00F52045" w:rsidP="000D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( 3уровня сложности, выбор формы работы: парная или индивидуальная)</w:t>
            </w:r>
          </w:p>
          <w:p w:rsidR="00D77B07" w:rsidRDefault="00D77B07" w:rsidP="000D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уровень-легкий</w:t>
            </w:r>
            <w:proofErr w:type="spellEnd"/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316"/>
              <w:gridCol w:w="343"/>
              <w:gridCol w:w="316"/>
              <w:gridCol w:w="262"/>
              <w:gridCol w:w="262"/>
              <w:gridCol w:w="319"/>
              <w:gridCol w:w="346"/>
              <w:gridCol w:w="304"/>
              <w:gridCol w:w="318"/>
              <w:gridCol w:w="359"/>
              <w:gridCol w:w="305"/>
              <w:gridCol w:w="259"/>
              <w:gridCol w:w="324"/>
              <w:gridCol w:w="317"/>
              <w:gridCol w:w="371"/>
            </w:tblGrid>
            <w:tr w:rsidR="00D77B07" w:rsidRPr="00D77B07" w:rsidTr="00D77B07">
              <w:tc>
                <w:tcPr>
                  <w:tcW w:w="316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16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38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18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</w:p>
              </w:tc>
              <w:tc>
                <w:tcPr>
                  <w:tcW w:w="364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302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nil"/>
                    <w:right w:val="nil"/>
                  </w:tcBorders>
                </w:tcPr>
                <w:p w:rsidR="00D77B07" w:rsidRPr="00D77B07" w:rsidRDefault="00D77B07" w:rsidP="000D7E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right w:val="nil"/>
                  </w:tcBorders>
                </w:tcPr>
                <w:p w:rsidR="00D77B07" w:rsidRPr="00D77B07" w:rsidRDefault="00D77B07" w:rsidP="000D7E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</w:tcPr>
                <w:p w:rsidR="00D77B07" w:rsidRPr="00D77B07" w:rsidRDefault="00D77B07" w:rsidP="000D7E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D77B07" w:rsidRPr="00D77B07" w:rsidRDefault="00D77B07" w:rsidP="000D7E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7B07" w:rsidRPr="00D77B07" w:rsidTr="00D77B07">
              <w:tc>
                <w:tcPr>
                  <w:tcW w:w="316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0D7E0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3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0D7E0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6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0D7E0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7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0D7E0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7" w:type="dxa"/>
                  <w:tcBorders>
                    <w:left w:val="nil"/>
                    <w:bottom w:val="nil"/>
                  </w:tcBorders>
                </w:tcPr>
                <w:p w:rsidR="00D77B07" w:rsidRPr="00D77B07" w:rsidRDefault="00D77B07" w:rsidP="000D7E0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0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proofErr w:type="spellEnd"/>
                </w:p>
              </w:tc>
              <w:tc>
                <w:tcPr>
                  <w:tcW w:w="310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64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10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  <w:proofErr w:type="spellEnd"/>
                </w:p>
              </w:tc>
              <w:tc>
                <w:tcPr>
                  <w:tcW w:w="311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22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7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</w:t>
                  </w:r>
                  <w:proofErr w:type="spellEnd"/>
                </w:p>
              </w:tc>
            </w:tr>
          </w:tbl>
          <w:p w:rsidR="00D77B07" w:rsidRDefault="00D77B07" w:rsidP="000D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07" w:rsidRPr="00D77B07" w:rsidRDefault="00D77B07" w:rsidP="000D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0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средний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6"/>
              <w:gridCol w:w="317"/>
              <w:gridCol w:w="296"/>
              <w:gridCol w:w="302"/>
              <w:gridCol w:w="302"/>
              <w:gridCol w:w="338"/>
              <w:gridCol w:w="359"/>
              <w:gridCol w:w="324"/>
              <w:gridCol w:w="329"/>
              <w:gridCol w:w="387"/>
              <w:gridCol w:w="314"/>
              <w:gridCol w:w="316"/>
              <w:gridCol w:w="302"/>
              <w:gridCol w:w="297"/>
              <w:gridCol w:w="222"/>
            </w:tblGrid>
            <w:tr w:rsidR="00D77B07" w:rsidRPr="00D77B07" w:rsidTr="00D77B07"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63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gridSpan w:val="4"/>
                  <w:tcBorders>
                    <w:top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7B07" w:rsidRPr="00D77B07" w:rsidTr="00D77B07">
              <w:tc>
                <w:tcPr>
                  <w:tcW w:w="299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left w:val="nil"/>
                    <w:bottom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63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304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7E08" w:rsidRDefault="00D77B07" w:rsidP="000D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 - высокий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2"/>
              <w:gridCol w:w="338"/>
              <w:gridCol w:w="312"/>
              <w:gridCol w:w="320"/>
              <w:gridCol w:w="320"/>
              <w:gridCol w:w="320"/>
              <w:gridCol w:w="341"/>
              <w:gridCol w:w="310"/>
              <w:gridCol w:w="315"/>
              <w:gridCol w:w="364"/>
              <w:gridCol w:w="302"/>
              <w:gridCol w:w="312"/>
              <w:gridCol w:w="320"/>
              <w:gridCol w:w="313"/>
              <w:gridCol w:w="222"/>
            </w:tblGrid>
            <w:tr w:rsidR="00D77B07" w:rsidRPr="00D77B07" w:rsidTr="00D77B07"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7B07" w:rsidRPr="00D77B07" w:rsidTr="00D77B07">
              <w:tc>
                <w:tcPr>
                  <w:tcW w:w="336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nil"/>
                    <w:bottom w:val="nil"/>
                    <w:right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nil"/>
                    <w:bottom w:val="nil"/>
                  </w:tcBorders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D77B07" w:rsidRPr="00D77B07" w:rsidRDefault="00D77B07" w:rsidP="00C738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77B07" w:rsidRDefault="00D77B07" w:rsidP="000D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D" w:rsidRDefault="00D42CCD" w:rsidP="000D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D" w:rsidRDefault="00D42CCD" w:rsidP="000D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D">
              <w:rPr>
                <w:rFonts w:ascii="Times New Roman" w:hAnsi="Times New Roman" w:cs="Times New Roman"/>
                <w:b/>
                <w:sz w:val="24"/>
                <w:szCs w:val="24"/>
              </w:rPr>
              <w:t>6. « Открытие» явления оглушения</w:t>
            </w:r>
          </w:p>
          <w:p w:rsidR="00D42CCD" w:rsidRDefault="00D42CCD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понаблюдаем за согласными звуками и буквами в конце слова</w:t>
            </w:r>
            <w:r w:rsidRPr="00D4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42CCD" w:rsidRDefault="00D42CCD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C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№226 </w:t>
            </w: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написание совпадает с произношением?</w:t>
            </w: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происходит при несовпадении?</w:t>
            </w: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 наш вывод по учебнику и справочнику</w:t>
            </w: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(уточните) тему урока, используя понятие «Оглушение»  </w:t>
            </w:r>
          </w:p>
          <w:p w:rsidR="004666B9" w:rsidRDefault="002A414F" w:rsidP="0046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правилом-физминутка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414F" w:rsidRDefault="002A414F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знаю стихотворение по теме урока, попробуйте превратить его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14F" w:rsidRDefault="002A414F" w:rsidP="002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звуки - это непоседы,</w:t>
            </w:r>
          </w:p>
          <w:p w:rsidR="002A414F" w:rsidRDefault="002A414F" w:rsidP="002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спокойно не желают жить,</w:t>
            </w:r>
          </w:p>
          <w:p w:rsidR="002A414F" w:rsidRDefault="002A414F" w:rsidP="002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стремятся звонкого соседа</w:t>
            </w:r>
          </w:p>
          <w:p w:rsidR="002A414F" w:rsidRDefault="002A414F" w:rsidP="002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бы то ни стало оглушить</w:t>
            </w:r>
          </w:p>
          <w:p w:rsidR="002A414F" w:rsidRDefault="002A414F" w:rsidP="002A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4F">
              <w:rPr>
                <w:rFonts w:ascii="Times New Roman" w:hAnsi="Times New Roman" w:cs="Times New Roman"/>
                <w:b/>
                <w:sz w:val="24"/>
                <w:szCs w:val="24"/>
              </w:rPr>
              <w:t>8.Первичное 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0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 по карточкам</w:t>
            </w:r>
          </w:p>
          <w:p w:rsidR="002A414F" w:rsidRDefault="00AB2468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</w:t>
            </w:r>
            <w:r w:rsidR="002A414F">
              <w:rPr>
                <w:rFonts w:ascii="Times New Roman" w:hAnsi="Times New Roman" w:cs="Times New Roman"/>
                <w:sz w:val="24"/>
                <w:szCs w:val="24"/>
              </w:rPr>
              <w:t xml:space="preserve"> слова, где наблюдается явление оглушения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(дифференцированно по степени трудности</w:t>
            </w:r>
            <w:r w:rsidR="005436EA">
              <w:rPr>
                <w:rFonts w:ascii="Times New Roman" w:hAnsi="Times New Roman" w:cs="Times New Roman"/>
                <w:sz w:val="24"/>
                <w:szCs w:val="24"/>
              </w:rPr>
              <w:t xml:space="preserve"> и объему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2468" w:rsidRDefault="00AB2468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  <w:r w:rsidR="00872C62">
              <w:rPr>
                <w:rFonts w:ascii="Times New Roman" w:hAnsi="Times New Roman" w:cs="Times New Roman"/>
                <w:sz w:val="24"/>
                <w:szCs w:val="24"/>
              </w:rPr>
              <w:t xml:space="preserve"> - легкий</w:t>
            </w:r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дубы            дуб</w:t>
            </w:r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рвы               ров</w:t>
            </w:r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              луг</w:t>
            </w:r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            сад</w:t>
            </w:r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              еж</w:t>
            </w:r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      раз</w:t>
            </w:r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872C62">
              <w:rPr>
                <w:rFonts w:ascii="Times New Roman" w:hAnsi="Times New Roman" w:cs="Times New Roman"/>
                <w:sz w:val="24"/>
                <w:szCs w:val="24"/>
              </w:rPr>
              <w:t>-средний</w:t>
            </w:r>
            <w:proofErr w:type="spellEnd"/>
            <w:proofErr w:type="gramEnd"/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мы увидели могучий дуб. Рядом росли молодые дубы. Нам пересек дорогу глубокий ров. Никто не любит рвы во время прогулки. Мы обошли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попали на луг. Зеленые луга нравятся всем. </w:t>
            </w:r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  <w:r w:rsidR="00872C62">
              <w:rPr>
                <w:rFonts w:ascii="Times New Roman" w:hAnsi="Times New Roman" w:cs="Times New Roman"/>
                <w:sz w:val="24"/>
                <w:szCs w:val="24"/>
              </w:rPr>
              <w:t xml:space="preserve"> - высокий</w:t>
            </w:r>
          </w:p>
          <w:p w:rsidR="005436EA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мы увидели могучий дуб. Рядом росли молодые дубы. Нам пересек дорогу глубокий ров. Никто не любит рвы во время прогулки. Мы обошли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попали на луг. Зеленые луга нравятся всем.</w:t>
            </w:r>
          </w:p>
          <w:p w:rsidR="00AB2468" w:rsidRDefault="005436EA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лугом фруктовый сад. Как хороши цветущие сады! На садовой дорожке нам встретился еж. Ежи любят прохладу сада. Хотя бы один разок!</w:t>
            </w:r>
          </w:p>
          <w:p w:rsidR="009061D0" w:rsidRDefault="009061D0" w:rsidP="002A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D0">
              <w:rPr>
                <w:rFonts w:ascii="Times New Roman" w:hAnsi="Times New Roman" w:cs="Times New Roman"/>
                <w:b/>
                <w:sz w:val="24"/>
                <w:szCs w:val="24"/>
              </w:rPr>
              <w:t>9. Подводящий диалог</w:t>
            </w:r>
          </w:p>
          <w:p w:rsidR="009061D0" w:rsidRDefault="009061D0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D0">
              <w:rPr>
                <w:rFonts w:ascii="Times New Roman" w:hAnsi="Times New Roman" w:cs="Times New Roman"/>
                <w:sz w:val="24"/>
                <w:szCs w:val="24"/>
              </w:rPr>
              <w:t>Что вы заметили?</w:t>
            </w:r>
          </w:p>
          <w:p w:rsidR="009061D0" w:rsidRDefault="009061D0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 происходит оглушения в словах дубы, рвы, сады….</w:t>
            </w:r>
            <w:r w:rsidR="008B49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36EA" w:rsidRPr="002A414F" w:rsidRDefault="009061D0" w:rsidP="002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их использовать для проверки?</w:t>
            </w:r>
          </w:p>
        </w:tc>
        <w:tc>
          <w:tcPr>
            <w:tcW w:w="4786" w:type="dxa"/>
            <w:gridSpan w:val="2"/>
          </w:tcPr>
          <w:p w:rsidR="00ED7D18" w:rsidRDefault="00F52045" w:rsidP="00F5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F52045">
              <w:rPr>
                <w:rFonts w:ascii="Times New Roman" w:hAnsi="Times New Roman" w:cs="Times New Roman"/>
                <w:sz w:val="24"/>
                <w:szCs w:val="24"/>
              </w:rPr>
              <w:t>и степень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Заполняют ленту букв.</w:t>
            </w:r>
          </w:p>
          <w:p w:rsidR="00F52045" w:rsidRDefault="00F52045" w:rsidP="00F5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по ней о согласных звуках по плану:</w:t>
            </w:r>
          </w:p>
          <w:p w:rsidR="00F52045" w:rsidRPr="00F52045" w:rsidRDefault="00F52045" w:rsidP="00F520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045">
              <w:rPr>
                <w:rFonts w:ascii="Times New Roman" w:hAnsi="Times New Roman" w:cs="Times New Roman"/>
                <w:sz w:val="24"/>
                <w:szCs w:val="24"/>
              </w:rPr>
              <w:t>Непарные звонкие согласные звуки</w:t>
            </w:r>
          </w:p>
          <w:p w:rsidR="00F52045" w:rsidRPr="00F52045" w:rsidRDefault="00F52045" w:rsidP="00F520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045">
              <w:rPr>
                <w:rFonts w:ascii="Times New Roman" w:hAnsi="Times New Roman" w:cs="Times New Roman"/>
                <w:sz w:val="24"/>
                <w:szCs w:val="24"/>
              </w:rPr>
              <w:t>Непарные глухие согласные звуки</w:t>
            </w:r>
          </w:p>
          <w:p w:rsidR="00F52045" w:rsidRDefault="00F52045" w:rsidP="00F520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045">
              <w:rPr>
                <w:rFonts w:ascii="Times New Roman" w:hAnsi="Times New Roman" w:cs="Times New Roman"/>
                <w:sz w:val="24"/>
                <w:szCs w:val="24"/>
              </w:rPr>
              <w:t>Парные по звонкости-глухости согласные звуки</w:t>
            </w:r>
          </w:p>
          <w:p w:rsidR="004666B9" w:rsidRDefault="004666B9" w:rsidP="00466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(ППР)</w:t>
            </w:r>
          </w:p>
          <w:p w:rsidR="00D42CCD" w:rsidRDefault="00D42CCD" w:rsidP="00D42C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D42CC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D42CC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D42CC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D42CC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D42CC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D42CC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CD" w:rsidRPr="008B4912" w:rsidRDefault="00D42CCD" w:rsidP="008B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12">
              <w:rPr>
                <w:rFonts w:ascii="Times New Roman" w:hAnsi="Times New Roman" w:cs="Times New Roman"/>
                <w:sz w:val="24"/>
                <w:szCs w:val="24"/>
              </w:rPr>
              <w:t>Фронтально у доски с объяснением:</w:t>
            </w:r>
          </w:p>
          <w:p w:rsidR="00D42CCD" w:rsidRDefault="00D42CCD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слове хлеб на конце произносим звук </w:t>
            </w:r>
            <w:r w:rsidRPr="00D42CC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а пишем букву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»…</w:t>
            </w:r>
          </w:p>
          <w:p w:rsidR="00D42CCD" w:rsidRDefault="00D42CCD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фикс</w:t>
            </w:r>
            <w:r w:rsidR="004666B9">
              <w:rPr>
                <w:rFonts w:ascii="Times New Roman" w:hAnsi="Times New Roman" w:cs="Times New Roman"/>
                <w:sz w:val="24"/>
                <w:szCs w:val="24"/>
              </w:rPr>
              <w:t xml:space="preserve">ирует несовпадение на отдельной доске: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– Б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 Ж  </w:t>
            </w: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 Т Ш</w:t>
            </w: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букв непарных согласных звуков, для букв глухих парных согласных</w:t>
            </w:r>
          </w:p>
          <w:p w:rsidR="004666B9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быть звонкий согласный звук (в соответствии с буквой), а слышим глухой. (ППР, ПУУД)</w:t>
            </w:r>
          </w:p>
          <w:p w:rsidR="002A414F" w:rsidRDefault="004666B9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формулировки</w:t>
            </w:r>
          </w:p>
          <w:p w:rsidR="004666B9" w:rsidRDefault="002A414F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(Оглушение звонких согласных в конце слова)</w:t>
            </w:r>
          </w:p>
          <w:p w:rsidR="008B4912" w:rsidRDefault="008B4912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F" w:rsidRDefault="002A414F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повторяют, придумывают движения</w:t>
            </w:r>
          </w:p>
          <w:p w:rsidR="00AB2468" w:rsidRDefault="00AB2468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68" w:rsidRDefault="00AB2468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68" w:rsidRDefault="00AB2468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2" w:rsidRDefault="008B4912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6C" w:rsidRDefault="00AB2468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уровень, степень помощи учителя, выполняют задание</w:t>
            </w:r>
            <w:r w:rsidR="004D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56C" w:rsidRDefault="004D456C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отвечает на отметку. Остальные учащиеся оценивают ответ по критериям:</w:t>
            </w:r>
          </w:p>
          <w:p w:rsidR="004D456C" w:rsidRDefault="004D456C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(все ли слова назвал)</w:t>
            </w:r>
          </w:p>
          <w:p w:rsidR="004D456C" w:rsidRDefault="004D456C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 (есть ошибки или нет)</w:t>
            </w:r>
          </w:p>
          <w:p w:rsidR="004D456C" w:rsidRDefault="004D456C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 или с помощью)</w:t>
            </w: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D4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62" w:rsidRDefault="00872C62" w:rsidP="0090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D0" w:rsidRDefault="009061D0" w:rsidP="0090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061D0" w:rsidRDefault="009061D0" w:rsidP="0090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(встретились разные формы одного слова: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дубы-дуб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после согласного идет гласный;</w:t>
            </w:r>
          </w:p>
          <w:p w:rsidR="009061D0" w:rsidRPr="00D42CCD" w:rsidRDefault="009061D0" w:rsidP="0090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можно)</w:t>
            </w:r>
          </w:p>
        </w:tc>
      </w:tr>
      <w:tr w:rsidR="009061D0" w:rsidTr="00114888">
        <w:tc>
          <w:tcPr>
            <w:tcW w:w="9571" w:type="dxa"/>
            <w:gridSpan w:val="4"/>
          </w:tcPr>
          <w:p w:rsidR="009061D0" w:rsidRDefault="009061D0" w:rsidP="0090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</w:t>
            </w:r>
          </w:p>
          <w:p w:rsidR="009061D0" w:rsidRPr="00560055" w:rsidRDefault="009061D0" w:rsidP="00906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(10 мин)</w:t>
            </w:r>
          </w:p>
        </w:tc>
      </w:tr>
      <w:tr w:rsidR="00ED7D18" w:rsidTr="004B6670">
        <w:tc>
          <w:tcPr>
            <w:tcW w:w="4785" w:type="dxa"/>
            <w:gridSpan w:val="2"/>
          </w:tcPr>
          <w:p w:rsidR="00DE56EB" w:rsidRDefault="004D456C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6C">
              <w:rPr>
                <w:rFonts w:ascii="Times New Roman" w:hAnsi="Times New Roman" w:cs="Times New Roman"/>
                <w:b/>
                <w:sz w:val="24"/>
                <w:szCs w:val="24"/>
              </w:rPr>
              <w:t>10. Итог урока</w:t>
            </w:r>
            <w:r w:rsidR="0087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01502B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="0001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 «Крестики –нолики» </w:t>
            </w:r>
            <w:r w:rsidR="0001502B" w:rsidRPr="0001502B">
              <w:rPr>
                <w:rFonts w:ascii="Times New Roman" w:hAnsi="Times New Roman" w:cs="Times New Roman"/>
                <w:sz w:val="24"/>
                <w:szCs w:val="24"/>
              </w:rPr>
              <w:t>Поставьте</w:t>
            </w:r>
            <w:r w:rsidR="0001502B">
              <w:rPr>
                <w:rFonts w:ascii="Times New Roman" w:hAnsi="Times New Roman" w:cs="Times New Roman"/>
                <w:sz w:val="24"/>
                <w:szCs w:val="24"/>
              </w:rPr>
              <w:t xml:space="preserve"> крестик, если в слове наблюдается оглушение, нолик – оглушения нет</w:t>
            </w:r>
          </w:p>
          <w:p w:rsidR="00ED7D18" w:rsidRDefault="00DE56EB" w:rsidP="004D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вариант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3"/>
              <w:gridCol w:w="1443"/>
              <w:gridCol w:w="1443"/>
            </w:tblGrid>
            <w:tr w:rsidR="0001502B" w:rsidTr="0001502B">
              <w:trPr>
                <w:trHeight w:val="542"/>
              </w:trPr>
              <w:tc>
                <w:tcPr>
                  <w:tcW w:w="1443" w:type="dxa"/>
                </w:tcPr>
                <w:p w:rsidR="0001502B" w:rsidRPr="00DE56EB" w:rsidRDefault="00DE56EB" w:rsidP="00DE56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флаг</w:t>
                  </w:r>
                </w:p>
              </w:tc>
              <w:tc>
                <w:tcPr>
                  <w:tcW w:w="1443" w:type="dxa"/>
                </w:tcPr>
                <w:p w:rsidR="0001502B" w:rsidRPr="00DE56EB" w:rsidRDefault="00DE56EB" w:rsidP="00DE56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</w:t>
                  </w:r>
                </w:p>
              </w:tc>
              <w:tc>
                <w:tcPr>
                  <w:tcW w:w="1443" w:type="dxa"/>
                </w:tcPr>
                <w:p w:rsidR="0001502B" w:rsidRPr="00DE56EB" w:rsidRDefault="00DE56EB" w:rsidP="00DE56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борщ</w:t>
                  </w:r>
                </w:p>
              </w:tc>
            </w:tr>
            <w:tr w:rsidR="0001502B" w:rsidTr="0001502B">
              <w:trPr>
                <w:trHeight w:val="542"/>
              </w:trPr>
              <w:tc>
                <w:tcPr>
                  <w:tcW w:w="1443" w:type="dxa"/>
                </w:tcPr>
                <w:p w:rsidR="0001502B" w:rsidRPr="00DE56EB" w:rsidRDefault="00DE56EB" w:rsidP="00DE56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жара</w:t>
                  </w:r>
                </w:p>
              </w:tc>
              <w:tc>
                <w:tcPr>
                  <w:tcW w:w="1443" w:type="dxa"/>
                </w:tcPr>
                <w:p w:rsidR="0001502B" w:rsidRPr="00DE56EB" w:rsidRDefault="00DE56EB" w:rsidP="00DE56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</w:t>
                  </w:r>
                </w:p>
              </w:tc>
              <w:tc>
                <w:tcPr>
                  <w:tcW w:w="1443" w:type="dxa"/>
                </w:tcPr>
                <w:p w:rsidR="0001502B" w:rsidRPr="00DE56EB" w:rsidRDefault="00DE56EB" w:rsidP="00DE56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жирафы</w:t>
                  </w:r>
                </w:p>
              </w:tc>
            </w:tr>
            <w:tr w:rsidR="0001502B" w:rsidTr="0001502B">
              <w:trPr>
                <w:trHeight w:val="572"/>
              </w:trPr>
              <w:tc>
                <w:tcPr>
                  <w:tcW w:w="1443" w:type="dxa"/>
                </w:tcPr>
                <w:p w:rsidR="0001502B" w:rsidRPr="00DE56EB" w:rsidRDefault="00DE56EB" w:rsidP="00DE56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43" w:type="dxa"/>
                </w:tcPr>
                <w:p w:rsidR="0001502B" w:rsidRPr="00DE56EB" w:rsidRDefault="00DE56EB" w:rsidP="00DE56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1443" w:type="dxa"/>
                </w:tcPr>
                <w:p w:rsidR="0001502B" w:rsidRPr="00DE56EB" w:rsidRDefault="00DE56EB" w:rsidP="00DE56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</w:t>
                  </w:r>
                </w:p>
              </w:tc>
            </w:tr>
          </w:tbl>
          <w:p w:rsidR="0001502B" w:rsidRPr="00DE56EB" w:rsidRDefault="00DE56EB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B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3"/>
              <w:gridCol w:w="1443"/>
              <w:gridCol w:w="1443"/>
            </w:tblGrid>
            <w:tr w:rsidR="00DE56EB" w:rsidTr="00C44B18">
              <w:trPr>
                <w:trHeight w:val="542"/>
              </w:trPr>
              <w:tc>
                <w:tcPr>
                  <w:tcW w:w="1443" w:type="dxa"/>
                </w:tcPr>
                <w:p w:rsidR="00DE56EB" w:rsidRPr="00DE56EB" w:rsidRDefault="00B457F5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</w:t>
                  </w:r>
                </w:p>
              </w:tc>
              <w:tc>
                <w:tcPr>
                  <w:tcW w:w="1443" w:type="dxa"/>
                </w:tcPr>
                <w:p w:rsidR="00DE56EB" w:rsidRPr="00DE56EB" w:rsidRDefault="00B457F5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трон</w:t>
                  </w:r>
                </w:p>
              </w:tc>
              <w:tc>
                <w:tcPr>
                  <w:tcW w:w="1443" w:type="dxa"/>
                </w:tcPr>
                <w:p w:rsidR="00DE56EB" w:rsidRPr="00DE56EB" w:rsidRDefault="00B457F5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мыло</w:t>
                  </w:r>
                </w:p>
              </w:tc>
            </w:tr>
            <w:tr w:rsidR="00DE56EB" w:rsidTr="00C44B18">
              <w:trPr>
                <w:trHeight w:val="542"/>
              </w:trPr>
              <w:tc>
                <w:tcPr>
                  <w:tcW w:w="1443" w:type="dxa"/>
                </w:tcPr>
                <w:p w:rsidR="00DE56EB" w:rsidRPr="00DE56EB" w:rsidRDefault="00B457F5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арбуз</w:t>
                  </w:r>
                </w:p>
              </w:tc>
              <w:tc>
                <w:tcPr>
                  <w:tcW w:w="1443" w:type="dxa"/>
                </w:tcPr>
                <w:p w:rsidR="00DE56EB" w:rsidRPr="00DE56EB" w:rsidRDefault="00B457F5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гараж</w:t>
                  </w:r>
                </w:p>
              </w:tc>
              <w:tc>
                <w:tcPr>
                  <w:tcW w:w="1443" w:type="dxa"/>
                </w:tcPr>
                <w:p w:rsidR="00DE56EB" w:rsidRPr="00DE56EB" w:rsidRDefault="00B457F5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поезд</w:t>
                  </w:r>
                </w:p>
              </w:tc>
            </w:tr>
            <w:tr w:rsidR="00DE56EB" w:rsidTr="00C44B18">
              <w:trPr>
                <w:trHeight w:val="572"/>
              </w:trPr>
              <w:tc>
                <w:tcPr>
                  <w:tcW w:w="1443" w:type="dxa"/>
                </w:tcPr>
                <w:p w:rsidR="00DE56EB" w:rsidRPr="00DE56EB" w:rsidRDefault="00B457F5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конь</w:t>
                  </w:r>
                </w:p>
              </w:tc>
              <w:tc>
                <w:tcPr>
                  <w:tcW w:w="1443" w:type="dxa"/>
                </w:tcPr>
                <w:p w:rsidR="00DE56EB" w:rsidRPr="00DE56EB" w:rsidRDefault="00B457F5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вилка</w:t>
                  </w:r>
                </w:p>
              </w:tc>
              <w:tc>
                <w:tcPr>
                  <w:tcW w:w="1443" w:type="dxa"/>
                </w:tcPr>
                <w:p w:rsidR="00DE56EB" w:rsidRPr="00DE56EB" w:rsidRDefault="00B457F5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</w:tr>
          </w:tbl>
          <w:p w:rsidR="0001502B" w:rsidRDefault="0001502B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07" w:rsidRDefault="00917C07" w:rsidP="004D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07">
              <w:rPr>
                <w:rFonts w:ascii="Times New Roman" w:hAnsi="Times New Roman" w:cs="Times New Roman"/>
                <w:b/>
                <w:sz w:val="24"/>
                <w:szCs w:val="24"/>
              </w:rPr>
              <w:t>11. Рефлексия</w:t>
            </w:r>
          </w:p>
          <w:p w:rsidR="00917C07" w:rsidRDefault="00917C07" w:rsidP="004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анкету</w:t>
            </w:r>
            <w:r w:rsidR="008E772C">
              <w:rPr>
                <w:rFonts w:ascii="Times New Roman" w:hAnsi="Times New Roman" w:cs="Times New Roman"/>
                <w:sz w:val="24"/>
                <w:szCs w:val="24"/>
              </w:rPr>
              <w:t>, вложите в тетрадь</w:t>
            </w:r>
          </w:p>
          <w:p w:rsidR="008E772C" w:rsidRDefault="008E772C" w:rsidP="004D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17C07" w:rsidRPr="008E772C" w:rsidRDefault="008E772C" w:rsidP="00B4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 правило, 10 слов-примеров на правило</w:t>
            </w:r>
            <w:r w:rsidR="0001502B">
              <w:rPr>
                <w:rFonts w:ascii="Times New Roman" w:hAnsi="Times New Roman" w:cs="Times New Roman"/>
                <w:sz w:val="24"/>
                <w:szCs w:val="24"/>
              </w:rPr>
              <w:t xml:space="preserve"> или сделать </w:t>
            </w:r>
            <w:r w:rsidR="00DE56EB">
              <w:rPr>
                <w:rFonts w:ascii="Times New Roman" w:hAnsi="Times New Roman" w:cs="Times New Roman"/>
                <w:sz w:val="24"/>
                <w:szCs w:val="24"/>
              </w:rPr>
              <w:t xml:space="preserve">карточку для игры «Крестики </w:t>
            </w:r>
            <w:proofErr w:type="gramStart"/>
            <w:r w:rsidR="00B45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56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E56EB">
              <w:rPr>
                <w:rFonts w:ascii="Times New Roman" w:hAnsi="Times New Roman" w:cs="Times New Roman"/>
                <w:sz w:val="24"/>
                <w:szCs w:val="24"/>
              </w:rPr>
              <w:t>олики</w:t>
            </w:r>
            <w:r w:rsidR="00B457F5">
              <w:rPr>
                <w:rFonts w:ascii="Times New Roman" w:hAnsi="Times New Roman" w:cs="Times New Roman"/>
                <w:sz w:val="24"/>
                <w:szCs w:val="24"/>
              </w:rPr>
              <w:t>» на ВД</w:t>
            </w:r>
          </w:p>
        </w:tc>
        <w:tc>
          <w:tcPr>
            <w:tcW w:w="4786" w:type="dxa"/>
            <w:gridSpan w:val="2"/>
          </w:tcPr>
          <w:p w:rsidR="00872C62" w:rsidRDefault="00872C62" w:rsidP="0087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EB" w:rsidRDefault="00DE56EB" w:rsidP="0087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Играют, осуществляют </w:t>
            </w:r>
            <w:r w:rsidR="00B457F5">
              <w:rPr>
                <w:rFonts w:ascii="Times New Roman" w:hAnsi="Times New Roman" w:cs="Times New Roman"/>
                <w:sz w:val="24"/>
                <w:szCs w:val="24"/>
              </w:rPr>
              <w:t>взаимопроверку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по образцу </w:t>
            </w:r>
          </w:p>
          <w:p w:rsidR="00DE56EB" w:rsidRDefault="00DE56EB" w:rsidP="0087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EB" w:rsidRDefault="00DE56EB" w:rsidP="0087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3"/>
              <w:gridCol w:w="1443"/>
              <w:gridCol w:w="1443"/>
            </w:tblGrid>
            <w:tr w:rsidR="00DE56EB" w:rsidTr="00B61081">
              <w:trPr>
                <w:trHeight w:val="542"/>
              </w:trPr>
              <w:tc>
                <w:tcPr>
                  <w:tcW w:w="1443" w:type="dxa"/>
                </w:tcPr>
                <w:p w:rsidR="00DE56EB" w:rsidRPr="00DE56EB" w:rsidRDefault="00956A1A" w:rsidP="00B61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29" type="#_x0000_t32" style="position:absolute;left:0;text-align:left;margin-left:20.3pt;margin-top:2.2pt;width:18.75pt;height:18.75pt;flip:x;z-index:2516613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28" type="#_x0000_t32" style="position:absolute;left:0;text-align:left;margin-left:20.3pt;margin-top:2.2pt;width:18.75pt;height:18.75pt;z-index:251660288" o:connectortype="straight"/>
                    </w:pict>
                  </w:r>
                </w:p>
              </w:tc>
              <w:tc>
                <w:tcPr>
                  <w:tcW w:w="1443" w:type="dxa"/>
                </w:tcPr>
                <w:p w:rsidR="00DE56EB" w:rsidRPr="00DE56EB" w:rsidRDefault="00956A1A" w:rsidP="00B61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8" style="position:absolute;left:0;text-align:left;margin-left:20.3pt;margin-top:2.2pt;width:18.75pt;height:18.75pt;z-index:251670528;mso-position-horizontal-relative:text;mso-position-vertical-relative:text"/>
                    </w:pict>
                  </w:r>
                </w:p>
              </w:tc>
              <w:tc>
                <w:tcPr>
                  <w:tcW w:w="1443" w:type="dxa"/>
                </w:tcPr>
                <w:p w:rsidR="00DE56EB" w:rsidRPr="00DE56EB" w:rsidRDefault="00956A1A" w:rsidP="00B61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1" style="position:absolute;left:0;text-align:left;margin-left:14.75pt;margin-top:2.2pt;width:24.3pt;height:18.75pt;z-index:251671552;mso-position-horizontal-relative:text;mso-position-vertical-relative:text"/>
                    </w:pict>
                  </w:r>
                </w:p>
              </w:tc>
            </w:tr>
            <w:tr w:rsidR="00DE56EB" w:rsidTr="00B61081">
              <w:trPr>
                <w:trHeight w:val="542"/>
              </w:trPr>
              <w:tc>
                <w:tcPr>
                  <w:tcW w:w="1443" w:type="dxa"/>
                </w:tcPr>
                <w:p w:rsidR="00DE56EB" w:rsidRPr="00DE56EB" w:rsidRDefault="00956A1A" w:rsidP="00B61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34" style="position:absolute;left:0;text-align:left;margin-left:20.3pt;margin-top:2.2pt;width:23.25pt;height:18.75pt;z-index:251668480;mso-position-horizontal-relative:text;mso-position-vertical-relative:text"/>
                    </w:pict>
                  </w:r>
                </w:p>
              </w:tc>
              <w:tc>
                <w:tcPr>
                  <w:tcW w:w="1443" w:type="dxa"/>
                </w:tcPr>
                <w:p w:rsidR="00DE56EB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1" type="#_x0000_t32" style="position:absolute;left:0;text-align:left;margin-left:20.3pt;margin-top:2.2pt;width:18.75pt;height:18.75pt;flip:x;z-index:251663360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0" type="#_x0000_t32" style="position:absolute;left:0;text-align:left;margin-left:20.3pt;margin-top:2.2pt;width:18.75pt;height:18.75pt;z-index:25166438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1443" w:type="dxa"/>
                </w:tcPr>
                <w:p w:rsidR="00DE56EB" w:rsidRPr="00DE56EB" w:rsidRDefault="00956A1A" w:rsidP="00B61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3" style="position:absolute;left:0;text-align:left;margin-left:20.3pt;margin-top:2.2pt;width:18.75pt;height:18.75pt;z-index:251673600;mso-position-horizontal-relative:text;mso-position-vertical-relative:text"/>
                    </w:pict>
                  </w:r>
                </w:p>
              </w:tc>
            </w:tr>
            <w:tr w:rsidR="00DE56EB" w:rsidTr="00B61081">
              <w:trPr>
                <w:trHeight w:val="572"/>
              </w:trPr>
              <w:tc>
                <w:tcPr>
                  <w:tcW w:w="1443" w:type="dxa"/>
                </w:tcPr>
                <w:p w:rsidR="00DE56EB" w:rsidRPr="00DE56EB" w:rsidRDefault="00956A1A" w:rsidP="00B61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5" style="position:absolute;left:0;text-align:left;margin-left:19.9pt;margin-top:2.2pt;width:19.15pt;height:18.75pt;z-index:251669504;mso-position-horizontal-relative:text;mso-position-vertical-relative:text"/>
                    </w:pict>
                  </w:r>
                </w:p>
              </w:tc>
              <w:tc>
                <w:tcPr>
                  <w:tcW w:w="1443" w:type="dxa"/>
                </w:tcPr>
                <w:p w:rsidR="00DE56EB" w:rsidRPr="00DE56EB" w:rsidRDefault="00956A1A" w:rsidP="00B610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2" style="position:absolute;left:0;text-align:left;margin-left:20.3pt;margin-top:2.2pt;width:18.75pt;height:18.75pt;z-index:251672576;mso-position-horizontal-relative:text;mso-position-vertical-relative:text"/>
                    </w:pict>
                  </w:r>
                </w:p>
              </w:tc>
              <w:tc>
                <w:tcPr>
                  <w:tcW w:w="1443" w:type="dxa"/>
                </w:tcPr>
                <w:p w:rsidR="00DE56EB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3" type="#_x0000_t32" style="position:absolute;left:0;text-align:left;margin-left:20.3pt;margin-top:2.2pt;width:18.75pt;height:18.75pt;flip:x;z-index:251666432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2" type="#_x0000_t32" style="position:absolute;left:0;text-align:left;margin-left:20.3pt;margin-top:2.2pt;width:18.75pt;height:18.75pt;z-index:251667456;mso-position-horizontal-relative:text;mso-position-vertical-relative:text" o:connectortype="straight"/>
                    </w:pict>
                  </w:r>
                </w:p>
              </w:tc>
            </w:tr>
          </w:tbl>
          <w:p w:rsidR="00DE56EB" w:rsidRDefault="00DE56EB" w:rsidP="0087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3"/>
              <w:gridCol w:w="1443"/>
              <w:gridCol w:w="1443"/>
            </w:tblGrid>
            <w:tr w:rsidR="00DE56EB" w:rsidTr="00C44B18">
              <w:trPr>
                <w:trHeight w:val="542"/>
              </w:trPr>
              <w:tc>
                <w:tcPr>
                  <w:tcW w:w="1443" w:type="dxa"/>
                </w:tcPr>
                <w:p w:rsidR="00DE56EB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4" style="position:absolute;left:0;text-align:left;margin-left:13.55pt;margin-top:2.75pt;width:18pt;height:21pt;z-index:251674624"/>
                    </w:pict>
                  </w:r>
                </w:p>
              </w:tc>
              <w:tc>
                <w:tcPr>
                  <w:tcW w:w="1443" w:type="dxa"/>
                </w:tcPr>
                <w:p w:rsidR="00DE56EB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6" style="position:absolute;left:0;text-align:left;margin-left:24.8pt;margin-top:2.75pt;width:14.25pt;height:21pt;z-index:251675648;mso-position-horizontal-relative:text;mso-position-vertical-relative:text"/>
                    </w:pict>
                  </w:r>
                </w:p>
              </w:tc>
              <w:tc>
                <w:tcPr>
                  <w:tcW w:w="1443" w:type="dxa"/>
                </w:tcPr>
                <w:p w:rsidR="00DE56EB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7" style="position:absolute;left:0;text-align:left;margin-left:20.3pt;margin-top:2.75pt;width:13.95pt;height:17.25pt;z-index:251676672;mso-position-horizontal-relative:text;mso-position-vertical-relative:text"/>
                    </w:pict>
                  </w:r>
                </w:p>
              </w:tc>
            </w:tr>
            <w:tr w:rsidR="00B457F5" w:rsidTr="00C44B18">
              <w:trPr>
                <w:trHeight w:val="542"/>
              </w:trPr>
              <w:tc>
                <w:tcPr>
                  <w:tcW w:w="1443" w:type="dxa"/>
                </w:tcPr>
                <w:p w:rsidR="00B457F5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7" type="#_x0000_t32" style="position:absolute;left:0;text-align:left;margin-left:20.3pt;margin-top:2.2pt;width:18.75pt;height:18.75pt;flip:x;z-index:25170022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6" type="#_x0000_t32" style="position:absolute;left:0;text-align:left;margin-left:20.3pt;margin-top:2.2pt;width:18.75pt;height:18.75pt;z-index:251701248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1443" w:type="dxa"/>
                </w:tcPr>
                <w:p w:rsidR="00B457F5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9" type="#_x0000_t32" style="position:absolute;left:0;text-align:left;margin-left:20.3pt;margin-top:2.2pt;width:18.75pt;height:18.75pt;flip:x;z-index:251702272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8" type="#_x0000_t32" style="position:absolute;left:0;text-align:left;margin-left:20.3pt;margin-top:2.2pt;width:18.75pt;height:18.75pt;z-index:25170329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1443" w:type="dxa"/>
                </w:tcPr>
                <w:p w:rsidR="00B457F5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81" type="#_x0000_t32" style="position:absolute;left:0;text-align:left;margin-left:20.3pt;margin-top:2.2pt;width:18.75pt;height:18.75pt;flip:x;z-index:251704320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80" type="#_x0000_t32" style="position:absolute;left:0;text-align:left;margin-left:20.3pt;margin-top:2.2pt;width:18.75pt;height:18.75pt;z-index:251705344;mso-position-horizontal-relative:text;mso-position-vertical-relative:text" o:connectortype="straight"/>
                    </w:pict>
                  </w:r>
                </w:p>
              </w:tc>
            </w:tr>
            <w:tr w:rsidR="00B457F5" w:rsidTr="00C44B18">
              <w:trPr>
                <w:trHeight w:val="572"/>
              </w:trPr>
              <w:tc>
                <w:tcPr>
                  <w:tcW w:w="1443" w:type="dxa"/>
                </w:tcPr>
                <w:p w:rsidR="00B457F5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73" style="position:absolute;left:0;text-align:left;margin-left:13.55pt;margin-top:2.75pt;width:18pt;height:21pt;z-index:251697152;mso-position-horizontal-relative:text;mso-position-vertical-relative:text"/>
                    </w:pict>
                  </w:r>
                </w:p>
              </w:tc>
              <w:tc>
                <w:tcPr>
                  <w:tcW w:w="1443" w:type="dxa"/>
                </w:tcPr>
                <w:p w:rsidR="00B457F5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74" style="position:absolute;left:0;text-align:left;margin-left:24.8pt;margin-top:2.75pt;width:14.25pt;height:21pt;z-index:251698176;mso-position-horizontal-relative:text;mso-position-vertical-relative:text"/>
                    </w:pict>
                  </w:r>
                </w:p>
              </w:tc>
              <w:tc>
                <w:tcPr>
                  <w:tcW w:w="1443" w:type="dxa"/>
                </w:tcPr>
                <w:p w:rsidR="00B457F5" w:rsidRPr="00DE56EB" w:rsidRDefault="00956A1A" w:rsidP="00C44B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75" style="position:absolute;left:0;text-align:left;margin-left:20.3pt;margin-top:2.75pt;width:13.95pt;height:17.25pt;z-index:251699200;mso-position-horizontal-relative:text;mso-position-vertical-relative:text"/>
                    </w:pict>
                  </w:r>
                </w:p>
              </w:tc>
            </w:tr>
          </w:tbl>
          <w:p w:rsidR="00872C62" w:rsidRDefault="00872C62" w:rsidP="0087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C" w:rsidRDefault="00872C62" w:rsidP="0087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анкету</w:t>
            </w:r>
            <w:r w:rsidR="008E77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2C62" w:rsidRPr="00872C62" w:rsidRDefault="008E772C" w:rsidP="0087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ученика озвучивают.</w:t>
            </w:r>
          </w:p>
        </w:tc>
      </w:tr>
    </w:tbl>
    <w:p w:rsidR="008E772C" w:rsidRDefault="008E772C" w:rsidP="0042005D">
      <w:pPr>
        <w:rPr>
          <w:rFonts w:ascii="Times New Roman" w:hAnsi="Times New Roman" w:cs="Times New Roman"/>
          <w:sz w:val="28"/>
          <w:szCs w:val="28"/>
        </w:rPr>
      </w:pPr>
    </w:p>
    <w:p w:rsidR="008B4912" w:rsidRDefault="008B4912" w:rsidP="0042005D">
      <w:pPr>
        <w:rPr>
          <w:rFonts w:ascii="Times New Roman" w:hAnsi="Times New Roman" w:cs="Times New Roman"/>
          <w:sz w:val="28"/>
          <w:szCs w:val="28"/>
        </w:rPr>
      </w:pPr>
    </w:p>
    <w:p w:rsidR="008B4912" w:rsidRDefault="008B4912" w:rsidP="0042005D">
      <w:pPr>
        <w:rPr>
          <w:rFonts w:ascii="Times New Roman" w:hAnsi="Times New Roman" w:cs="Times New Roman"/>
          <w:sz w:val="28"/>
          <w:szCs w:val="28"/>
        </w:rPr>
      </w:pPr>
    </w:p>
    <w:p w:rsidR="00ED7D18" w:rsidRDefault="00ED7D18" w:rsidP="0042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</w:t>
      </w:r>
    </w:p>
    <w:p w:rsidR="00ED7D18" w:rsidRDefault="00ED7D18" w:rsidP="0042005D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Мне навстречу попалась крестьянка,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Пожилая,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Вся в платках (даже сзади крест-накрест).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Пропуская ее по тропинке, я в сторону резко шагнул,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По </w:t>
      </w:r>
      <w:proofErr w:type="gramStart"/>
      <w:r>
        <w:rPr>
          <w:rFonts w:ascii="Georgia" w:hAnsi="Georgia"/>
          <w:color w:val="333333"/>
          <w:shd w:val="clear" w:color="auto" w:fill="FFFFFF"/>
        </w:rPr>
        <w:t>колено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увязнув в снегу.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— Здравствуйте!—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Поклонившись, мы друг другу сказали,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Хоть были совсем незнакомы.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— Здравствуйте!—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Что особого тем мы друг другу сказали?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Просто «здравствуйте», больше ведь мы ничего не сказали.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Отчего же на капельку солнца прибавилось в мире?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Отчего же на капельку счастья прибавилось в мире?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Отчего же на капельку радостней сделалась жизнь?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— Здравствуйте!— был ведь когда-то обычай такой.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Мы его в городах потеряли,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Потому что нельзя ж </w:t>
      </w:r>
      <w:proofErr w:type="spellStart"/>
      <w:r>
        <w:rPr>
          <w:rFonts w:ascii="Georgia" w:hAnsi="Georgia"/>
          <w:color w:val="333333"/>
          <w:shd w:val="clear" w:color="auto" w:fill="FFFFFF"/>
        </w:rPr>
        <w:t>перекланяться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всем,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Кто ходит по улице Горького,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В </w:t>
      </w:r>
      <w:proofErr w:type="spellStart"/>
      <w:r>
        <w:rPr>
          <w:rFonts w:ascii="Georgia" w:hAnsi="Georgia"/>
          <w:color w:val="333333"/>
          <w:shd w:val="clear" w:color="auto" w:fill="FFFFFF"/>
        </w:rPr>
        <w:t>ГУМе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толпится</w:t>
      </w:r>
      <w:proofErr w:type="gramStart"/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И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даже кто вместе с тобой приходит в театр, на спектакль.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— Здравствуйте!—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Был ведь, был ведь прекрасный обычай у русских</w:t>
      </w:r>
      <w:proofErr w:type="gramStart"/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П</w:t>
      </w:r>
      <w:proofErr w:type="gramEnd"/>
      <w:r>
        <w:rPr>
          <w:rFonts w:ascii="Georgia" w:hAnsi="Georgia"/>
          <w:color w:val="333333"/>
          <w:shd w:val="clear" w:color="auto" w:fill="FFFFFF"/>
        </w:rPr>
        <w:t>оклониться друг другу при встрече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(Хотя бы совсем незнакомы)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И «здравствуйте» тихо сказать.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«Здравствуйте!» — то есть будьте в хорошем здоровье,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Это — главное в жизни.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Я вам главного, лучшего в жизни желаю.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— Здравствуйте! Я вас встретил впервые.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Но я — человек, и вы человек —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Мы люди на этой земле.—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Поклонимся же друг другу при встрече</w:t>
      </w:r>
      <w:proofErr w:type="gramStart"/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И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тропинку друг другу уступим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(Если даже там снег,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Если даже там грязь по колено).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— Здравствуйте,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Как я рад,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Что могу вам это сказать!</w:t>
      </w:r>
    </w:p>
    <w:p w:rsidR="00872C62" w:rsidRDefault="00872C62" w:rsidP="008E772C">
      <w:pPr>
        <w:rPr>
          <w:rFonts w:ascii="Times New Roman" w:hAnsi="Times New Roman" w:cs="Times New Roman"/>
          <w:b/>
          <w:sz w:val="28"/>
          <w:szCs w:val="28"/>
        </w:rPr>
      </w:pPr>
    </w:p>
    <w:p w:rsidR="008B4912" w:rsidRDefault="008B4912" w:rsidP="00917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12" w:rsidRDefault="008B4912" w:rsidP="00917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12" w:rsidRDefault="008B4912" w:rsidP="00917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12" w:rsidRDefault="008B4912" w:rsidP="00917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07" w:rsidRPr="008B4912" w:rsidRDefault="00917C07" w:rsidP="0091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12">
        <w:rPr>
          <w:rFonts w:ascii="Times New Roman" w:hAnsi="Times New Roman" w:cs="Times New Roman"/>
          <w:b/>
          <w:sz w:val="24"/>
          <w:szCs w:val="24"/>
        </w:rPr>
        <w:t>Анкета по итогам урока</w:t>
      </w:r>
    </w:p>
    <w:p w:rsidR="00917C07" w:rsidRPr="008B4912" w:rsidRDefault="00917C07" w:rsidP="0091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12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872C62" w:rsidRPr="008B4912">
        <w:rPr>
          <w:rFonts w:ascii="Times New Roman" w:hAnsi="Times New Roman" w:cs="Times New Roman"/>
          <w:b/>
          <w:sz w:val="24"/>
          <w:szCs w:val="24"/>
        </w:rPr>
        <w:t>Оглушение букв</w:t>
      </w:r>
      <w:r w:rsidRPr="008B4912">
        <w:rPr>
          <w:rFonts w:ascii="Times New Roman" w:hAnsi="Times New Roman" w:cs="Times New Roman"/>
          <w:b/>
          <w:sz w:val="24"/>
          <w:szCs w:val="24"/>
        </w:rPr>
        <w:t xml:space="preserve"> звонких и глухих согласных на конце слова»</w:t>
      </w:r>
    </w:p>
    <w:p w:rsidR="00872C62" w:rsidRPr="008B4912" w:rsidRDefault="00872C62" w:rsidP="0091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12">
        <w:rPr>
          <w:rFonts w:ascii="Times New Roman" w:hAnsi="Times New Roman" w:cs="Times New Roman"/>
          <w:b/>
          <w:sz w:val="24"/>
          <w:szCs w:val="24"/>
        </w:rPr>
        <w:t>Нужное подчеркнуть.</w:t>
      </w:r>
    </w:p>
    <w:p w:rsidR="00917C07" w:rsidRPr="008B4912" w:rsidRDefault="00917C07" w:rsidP="0042005D">
      <w:pPr>
        <w:rPr>
          <w:rFonts w:ascii="Times New Roman" w:hAnsi="Times New Roman" w:cs="Times New Roman"/>
          <w:sz w:val="24"/>
          <w:szCs w:val="24"/>
        </w:rPr>
      </w:pPr>
      <w:r w:rsidRPr="008B4912">
        <w:rPr>
          <w:rFonts w:ascii="Times New Roman" w:hAnsi="Times New Roman" w:cs="Times New Roman"/>
          <w:sz w:val="24"/>
          <w:szCs w:val="24"/>
        </w:rPr>
        <w:t xml:space="preserve">Я выбирал </w:t>
      </w:r>
      <w:r w:rsidR="00872C62" w:rsidRPr="008B4912">
        <w:rPr>
          <w:rFonts w:ascii="Times New Roman" w:hAnsi="Times New Roman" w:cs="Times New Roman"/>
          <w:sz w:val="24"/>
          <w:szCs w:val="24"/>
        </w:rPr>
        <w:t xml:space="preserve"> (</w:t>
      </w:r>
      <w:r w:rsidRPr="008B4912">
        <w:rPr>
          <w:rFonts w:ascii="Times New Roman" w:hAnsi="Times New Roman" w:cs="Times New Roman"/>
          <w:sz w:val="24"/>
          <w:szCs w:val="24"/>
        </w:rPr>
        <w:t>высокий, средний, легкий) уровень задания</w:t>
      </w:r>
      <w:r w:rsidR="00872C62" w:rsidRPr="008B4912">
        <w:rPr>
          <w:rFonts w:ascii="Times New Roman" w:hAnsi="Times New Roman" w:cs="Times New Roman"/>
          <w:sz w:val="24"/>
          <w:szCs w:val="24"/>
        </w:rPr>
        <w:t>.</w:t>
      </w:r>
    </w:p>
    <w:p w:rsidR="008E772C" w:rsidRPr="008B4912" w:rsidRDefault="00872C62" w:rsidP="008E772C">
      <w:pPr>
        <w:rPr>
          <w:rFonts w:ascii="Times New Roman" w:hAnsi="Times New Roman" w:cs="Times New Roman"/>
          <w:sz w:val="24"/>
          <w:szCs w:val="24"/>
        </w:rPr>
      </w:pPr>
      <w:r w:rsidRPr="008B4912">
        <w:rPr>
          <w:rFonts w:ascii="Times New Roman" w:hAnsi="Times New Roman" w:cs="Times New Roman"/>
          <w:sz w:val="24"/>
          <w:szCs w:val="24"/>
        </w:rPr>
        <w:t>Задания оказались (трудными,  доступными, легкими).</w:t>
      </w:r>
      <w:r w:rsidR="008E772C" w:rsidRPr="008B4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62" w:rsidRPr="008B4912" w:rsidRDefault="008E772C" w:rsidP="0042005D">
      <w:pPr>
        <w:rPr>
          <w:rFonts w:ascii="Times New Roman" w:hAnsi="Times New Roman" w:cs="Times New Roman"/>
          <w:sz w:val="24"/>
          <w:szCs w:val="24"/>
        </w:rPr>
      </w:pPr>
      <w:r w:rsidRPr="008B4912">
        <w:rPr>
          <w:rFonts w:ascii="Times New Roman" w:hAnsi="Times New Roman" w:cs="Times New Roman"/>
          <w:sz w:val="24"/>
          <w:szCs w:val="24"/>
        </w:rPr>
        <w:t xml:space="preserve">Поэтому я (доволен, не доволен) своим выбором. </w:t>
      </w:r>
    </w:p>
    <w:p w:rsidR="00872C62" w:rsidRPr="008B4912" w:rsidRDefault="00872C62" w:rsidP="004200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912">
        <w:rPr>
          <w:rFonts w:ascii="Times New Roman" w:hAnsi="Times New Roman" w:cs="Times New Roman"/>
          <w:sz w:val="24"/>
          <w:szCs w:val="24"/>
        </w:rPr>
        <w:t xml:space="preserve">Прошу учителя (проверить и поставить отметку в дневник, </w:t>
      </w:r>
      <w:proofErr w:type="gramEnd"/>
    </w:p>
    <w:p w:rsidR="00872C62" w:rsidRPr="008B4912" w:rsidRDefault="00872C62" w:rsidP="0042005D">
      <w:pPr>
        <w:rPr>
          <w:rFonts w:ascii="Times New Roman" w:hAnsi="Times New Roman" w:cs="Times New Roman"/>
          <w:sz w:val="24"/>
          <w:szCs w:val="24"/>
        </w:rPr>
      </w:pPr>
      <w:r w:rsidRPr="008B4912">
        <w:rPr>
          <w:rFonts w:ascii="Times New Roman" w:hAnsi="Times New Roman" w:cs="Times New Roman"/>
          <w:sz w:val="24"/>
          <w:szCs w:val="24"/>
        </w:rPr>
        <w:t xml:space="preserve">проверить и поставить отметку в тетрадь, </w:t>
      </w:r>
    </w:p>
    <w:p w:rsidR="00872C62" w:rsidRDefault="00872C62" w:rsidP="0042005D">
      <w:pPr>
        <w:rPr>
          <w:rFonts w:ascii="Times New Roman" w:hAnsi="Times New Roman" w:cs="Times New Roman"/>
          <w:sz w:val="28"/>
          <w:szCs w:val="28"/>
        </w:rPr>
      </w:pPr>
      <w:r w:rsidRPr="008B4912">
        <w:rPr>
          <w:rFonts w:ascii="Times New Roman" w:hAnsi="Times New Roman" w:cs="Times New Roman"/>
          <w:sz w:val="24"/>
          <w:szCs w:val="24"/>
        </w:rPr>
        <w:t>проверить, но отметку пока не ставить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2C62" w:rsidRPr="00917C07" w:rsidRDefault="00872C62" w:rsidP="0042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72C62" w:rsidRPr="00917C07" w:rsidSect="00FE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27"/>
    <w:multiLevelType w:val="hybridMultilevel"/>
    <w:tmpl w:val="2D36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120E"/>
    <w:multiLevelType w:val="hybridMultilevel"/>
    <w:tmpl w:val="A54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0D26"/>
    <w:multiLevelType w:val="hybridMultilevel"/>
    <w:tmpl w:val="3522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6039"/>
    <w:multiLevelType w:val="hybridMultilevel"/>
    <w:tmpl w:val="498C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5D"/>
    <w:rsid w:val="0001502B"/>
    <w:rsid w:val="000D7E08"/>
    <w:rsid w:val="00151798"/>
    <w:rsid w:val="0026295E"/>
    <w:rsid w:val="0027558D"/>
    <w:rsid w:val="002A414F"/>
    <w:rsid w:val="00326406"/>
    <w:rsid w:val="0042005D"/>
    <w:rsid w:val="004666B9"/>
    <w:rsid w:val="004C6BFC"/>
    <w:rsid w:val="004D456C"/>
    <w:rsid w:val="005436EA"/>
    <w:rsid w:val="00560055"/>
    <w:rsid w:val="00683CEF"/>
    <w:rsid w:val="00764779"/>
    <w:rsid w:val="007B4A53"/>
    <w:rsid w:val="00872C62"/>
    <w:rsid w:val="008B4912"/>
    <w:rsid w:val="008E772C"/>
    <w:rsid w:val="009061D0"/>
    <w:rsid w:val="00917C07"/>
    <w:rsid w:val="00956A1A"/>
    <w:rsid w:val="009C368F"/>
    <w:rsid w:val="00A77560"/>
    <w:rsid w:val="00AB2468"/>
    <w:rsid w:val="00B457F5"/>
    <w:rsid w:val="00D33AD9"/>
    <w:rsid w:val="00D42CCD"/>
    <w:rsid w:val="00D77B07"/>
    <w:rsid w:val="00DE56EB"/>
    <w:rsid w:val="00ED7D18"/>
    <w:rsid w:val="00F52045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76"/>
        <o:r id="V:Rule16" type="connector" idref="#_x0000_s1026"/>
        <o:r id="V:Rule17" type="connector" idref="#_x0000_s1077"/>
        <o:r id="V:Rule18" type="connector" idref="#_x0000_s1078"/>
        <o:r id="V:Rule19" type="connector" idref="#_x0000_s1028"/>
        <o:r id="V:Rule20" type="connector" idref="#_x0000_s1027"/>
        <o:r id="V:Rule21" type="connector" idref="#_x0000_s1080"/>
        <o:r id="V:Rule22" type="connector" idref="#_x0000_s1079"/>
        <o:r id="V:Rule23" type="connector" idref="#_x0000_s1031"/>
        <o:r id="V:Rule24" type="connector" idref="#_x0000_s1032"/>
        <o:r id="V:Rule25" type="connector" idref="#_x0000_s1033"/>
        <o:r id="V:Rule26" type="connector" idref="#_x0000_s1029"/>
        <o:r id="V:Rule27" type="connector" idref="#_x0000_s1030"/>
        <o:r id="V:Rule2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</dc:creator>
  <cp:keywords/>
  <dc:description/>
  <cp:lastModifiedBy>hooper</cp:lastModifiedBy>
  <cp:revision>4</cp:revision>
  <dcterms:created xsi:type="dcterms:W3CDTF">2017-04-01T04:17:00Z</dcterms:created>
  <dcterms:modified xsi:type="dcterms:W3CDTF">2017-04-02T18:52:00Z</dcterms:modified>
</cp:coreProperties>
</file>