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0" w:rsidRPr="00303717" w:rsidRDefault="003059C0" w:rsidP="0030371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этап Всероссийского конкурса юношеских исследовательских работ им. В. И. Вернадского 2016 года </w:t>
      </w:r>
    </w:p>
    <w:p w:rsidR="00BF09FD" w:rsidRDefault="00BF09FD" w:rsidP="00971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153671" wp14:editId="4C168CF5">
            <wp:extent cx="1304925" cy="459690"/>
            <wp:effectExtent l="0" t="0" r="0" b="0"/>
            <wp:docPr id="1" name="Рисунок 1" descr="http://vernadsky.info/pictures/p_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nadsky.info/pictures/p_butt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9FD" w:rsidRDefault="00BF09FD" w:rsidP="00971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7BD" w:rsidRPr="00303717" w:rsidRDefault="00890372" w:rsidP="0097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Конкурс им. В. И. Вернадского? В чем его отличие от других подобных конкурсов? Во-первых, это Всероссийский конкурс.</w:t>
      </w:r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7BD"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организаторами являются:</w:t>
      </w:r>
    </w:p>
    <w:p w:rsidR="00890372" w:rsidRPr="00303717" w:rsidRDefault="00890372" w:rsidP="009716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Неправительственный экологический фонд им. В. И. Вернадского;</w:t>
      </w:r>
    </w:p>
    <w:p w:rsidR="00890372" w:rsidRPr="00303717" w:rsidRDefault="00890372" w:rsidP="009716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университет;</w:t>
      </w:r>
    </w:p>
    <w:p w:rsidR="00890372" w:rsidRPr="00303717" w:rsidRDefault="00890372" w:rsidP="009716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Москвы;</w:t>
      </w:r>
    </w:p>
    <w:p w:rsidR="00890372" w:rsidRPr="00303717" w:rsidRDefault="00890372" w:rsidP="009716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городской Дворец детского (юношеского) творчества;</w:t>
      </w:r>
    </w:p>
    <w:p w:rsidR="00890372" w:rsidRPr="00303717" w:rsidRDefault="00890372" w:rsidP="009716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 1553 им. </w:t>
      </w:r>
      <w:proofErr w:type="spellStart"/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30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72" w:rsidRPr="00890372" w:rsidRDefault="00890372" w:rsidP="00971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при поддержке:</w:t>
      </w:r>
    </w:p>
    <w:p w:rsidR="00890372" w:rsidRPr="00890372" w:rsidRDefault="00890372" w:rsidP="009716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наук;</w:t>
      </w:r>
    </w:p>
    <w:p w:rsidR="00890372" w:rsidRPr="00890372" w:rsidRDefault="00890372" w:rsidP="009716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Российской академии наук по разработке научного наследия академика В. И. Вернадского при Президиуме РАН;</w:t>
      </w:r>
    </w:p>
    <w:p w:rsidR="00890372" w:rsidRPr="00890372" w:rsidRDefault="00890372" w:rsidP="009716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движения в поддержку научно-технического досуга молодежи МИЛСЕТ (MILSET);</w:t>
      </w:r>
    </w:p>
    <w:p w:rsidR="00890372" w:rsidRPr="00890372" w:rsidRDefault="00890372" w:rsidP="009716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окружного управления Департамента образования города Москвы</w:t>
      </w:r>
    </w:p>
    <w:p w:rsidR="00890372" w:rsidRPr="00303717" w:rsidRDefault="00890372" w:rsidP="0097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90372" w:rsidRPr="00303717" w:rsidRDefault="00890372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303717">
        <w:rPr>
          <w:rFonts w:eastAsia="Times New Roman"/>
          <w:lang w:eastAsia="ru-RU"/>
        </w:rPr>
        <w:t>Основная цель Конкурса — поддержка одаренных, талантливых детей, реализующих исследовательскую деятельность в различных областях естественных и гуманитарных наук.</w:t>
      </w:r>
    </w:p>
    <w:p w:rsidR="00890372" w:rsidRPr="00971641" w:rsidRDefault="008F67BD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bCs/>
          <w:shd w:val="clear" w:color="auto" w:fill="FFFFFF"/>
          <w:lang w:eastAsia="ru-RU"/>
        </w:rPr>
      </w:pPr>
      <w:r w:rsidRPr="00971641">
        <w:rPr>
          <w:rFonts w:eastAsia="Times New Roman"/>
          <w:bCs/>
          <w:shd w:val="clear" w:color="auto" w:fill="FFFFFF"/>
          <w:lang w:eastAsia="ru-RU"/>
        </w:rPr>
        <w:t xml:space="preserve">В этом году на </w:t>
      </w:r>
      <w:r w:rsidR="00971641">
        <w:rPr>
          <w:rFonts w:eastAsia="Times New Roman"/>
          <w:bCs/>
          <w:shd w:val="clear" w:color="auto" w:fill="FFFFFF"/>
          <w:lang w:eastAsia="ru-RU"/>
        </w:rPr>
        <w:t>заочном этапе XXIII Чтений</w:t>
      </w:r>
      <w:r w:rsidRPr="00971641">
        <w:rPr>
          <w:rFonts w:eastAsia="Times New Roman"/>
          <w:bCs/>
          <w:shd w:val="clear" w:color="auto" w:fill="FFFFFF"/>
          <w:lang w:eastAsia="ru-RU"/>
        </w:rPr>
        <w:t xml:space="preserve"> были  предварительны </w:t>
      </w:r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работы </w:t>
      </w:r>
      <w:r w:rsidRPr="00971641">
        <w:rPr>
          <w:rFonts w:eastAsia="Times New Roman"/>
          <w:bCs/>
          <w:shd w:val="clear" w:color="auto" w:fill="FFFFFF"/>
          <w:lang w:eastAsia="ru-RU"/>
        </w:rPr>
        <w:t xml:space="preserve">учащихся нашей школы </w:t>
      </w:r>
      <w:proofErr w:type="spellStart"/>
      <w:r w:rsidR="00890372" w:rsidRPr="00971641">
        <w:rPr>
          <w:rFonts w:eastAsia="Times New Roman"/>
          <w:bCs/>
          <w:shd w:val="clear" w:color="auto" w:fill="FFFFFF"/>
          <w:lang w:eastAsia="ru-RU"/>
        </w:rPr>
        <w:t>Скопинцевой</w:t>
      </w:r>
      <w:proofErr w:type="spellEnd"/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Екатерина, Седой Марии и </w:t>
      </w:r>
      <w:proofErr w:type="spellStart"/>
      <w:r w:rsidR="00890372" w:rsidRPr="00971641">
        <w:rPr>
          <w:rFonts w:eastAsia="Times New Roman"/>
          <w:bCs/>
          <w:shd w:val="clear" w:color="auto" w:fill="FFFFFF"/>
          <w:lang w:eastAsia="ru-RU"/>
        </w:rPr>
        <w:t>Загородновой</w:t>
      </w:r>
      <w:proofErr w:type="spellEnd"/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Алины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>,</w:t>
      </w:r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которые </w:t>
      </w:r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получили положительную рецензию и 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были рекомендованы к </w:t>
      </w:r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>участию</w:t>
      </w:r>
      <w:r w:rsidRPr="00971641">
        <w:rPr>
          <w:rFonts w:eastAsia="Times New Roman"/>
          <w:bCs/>
          <w:shd w:val="clear" w:color="auto" w:fill="FFFFFF"/>
          <w:lang w:eastAsia="ru-RU"/>
        </w:rPr>
        <w:t xml:space="preserve"> в заключительном этапе.</w:t>
      </w:r>
      <w:r w:rsidR="00890372" w:rsidRPr="00971641">
        <w:rPr>
          <w:rFonts w:eastAsia="Times New Roman"/>
          <w:bCs/>
          <w:shd w:val="clear" w:color="auto" w:fill="FFFFFF"/>
          <w:lang w:eastAsia="ru-RU"/>
        </w:rPr>
        <w:t xml:space="preserve"> </w:t>
      </w:r>
    </w:p>
    <w:p w:rsidR="00303717" w:rsidRPr="00971641" w:rsidRDefault="008F67BD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bCs/>
          <w:shd w:val="clear" w:color="auto" w:fill="FFFFFF"/>
          <w:lang w:eastAsia="ru-RU"/>
        </w:rPr>
      </w:pPr>
      <w:r w:rsidRPr="00971641">
        <w:rPr>
          <w:rFonts w:eastAsia="Times New Roman"/>
          <w:b/>
          <w:bCs/>
          <w:shd w:val="clear" w:color="auto" w:fill="FFFFFF"/>
          <w:lang w:eastAsia="ru-RU"/>
        </w:rPr>
        <w:t>22 марта</w:t>
      </w:r>
      <w:r w:rsidRPr="00971641">
        <w:rPr>
          <w:rFonts w:eastAsia="Times New Roman"/>
          <w:bCs/>
          <w:shd w:val="clear" w:color="auto" w:fill="FFFFFF"/>
          <w:lang w:eastAsia="ru-RU"/>
        </w:rPr>
        <w:t xml:space="preserve"> учащиеся 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ГБОУ СОШ №1 </w:t>
      </w:r>
      <w:r w:rsidR="00303717" w:rsidRPr="00971641">
        <w:rPr>
          <w:rFonts w:eastAsia="Times New Roman"/>
          <w:b/>
          <w:bCs/>
          <w:shd w:val="clear" w:color="auto" w:fill="FFFFFF"/>
          <w:lang w:eastAsia="ru-RU"/>
        </w:rPr>
        <w:t>Седая Мария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 (руководитель Федякина Л.А.), </w:t>
      </w:r>
      <w:proofErr w:type="spellStart"/>
      <w:r w:rsidR="00303717" w:rsidRPr="00971641">
        <w:rPr>
          <w:rFonts w:eastAsia="Times New Roman"/>
          <w:b/>
          <w:bCs/>
          <w:shd w:val="clear" w:color="auto" w:fill="FFFFFF"/>
          <w:lang w:eastAsia="ru-RU"/>
        </w:rPr>
        <w:t>Скопинцева</w:t>
      </w:r>
      <w:proofErr w:type="spellEnd"/>
      <w:r w:rsidR="00303717" w:rsidRPr="00971641">
        <w:rPr>
          <w:rFonts w:eastAsia="Times New Roman"/>
          <w:b/>
          <w:bCs/>
          <w:shd w:val="clear" w:color="auto" w:fill="FFFFFF"/>
          <w:lang w:eastAsia="ru-RU"/>
        </w:rPr>
        <w:t xml:space="preserve"> Екатерина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 (руководители – </w:t>
      </w:r>
      <w:proofErr w:type="spellStart"/>
      <w:r w:rsidR="00303717" w:rsidRPr="00971641">
        <w:rPr>
          <w:rFonts w:eastAsia="Times New Roman"/>
          <w:bCs/>
          <w:shd w:val="clear" w:color="auto" w:fill="FFFFFF"/>
          <w:lang w:eastAsia="ru-RU"/>
        </w:rPr>
        <w:t>Осташин</w:t>
      </w:r>
      <w:proofErr w:type="spellEnd"/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 А.Н., Федякина Л.А.),  и Ф</w:t>
      </w:r>
      <w:r w:rsidR="00303717" w:rsidRPr="00971641">
        <w:rPr>
          <w:rFonts w:eastAsia="Times New Roman"/>
          <w:b/>
          <w:bCs/>
          <w:shd w:val="clear" w:color="auto" w:fill="FFFFFF"/>
          <w:lang w:eastAsia="ru-RU"/>
        </w:rPr>
        <w:t>едякина Анастасия</w:t>
      </w:r>
      <w:r w:rsidRPr="00971641">
        <w:rPr>
          <w:rFonts w:eastAsia="Times New Roman"/>
          <w:b/>
          <w:bCs/>
          <w:shd w:val="clear" w:color="auto" w:fill="FFFFFF"/>
          <w:lang w:eastAsia="ru-RU"/>
        </w:rPr>
        <w:t xml:space="preserve"> </w:t>
      </w:r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(руководители - </w:t>
      </w:r>
      <w:proofErr w:type="spellStart"/>
      <w:r w:rsidR="00303717" w:rsidRPr="00971641">
        <w:rPr>
          <w:rFonts w:eastAsia="Times New Roman"/>
          <w:bCs/>
          <w:shd w:val="clear" w:color="auto" w:fill="FFFFFF"/>
          <w:lang w:eastAsia="ru-RU"/>
        </w:rPr>
        <w:t>Осташин</w:t>
      </w:r>
      <w:proofErr w:type="spellEnd"/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 А.Н., Федякина Л.А.) </w:t>
      </w:r>
      <w:r w:rsidRPr="00971641">
        <w:rPr>
          <w:rFonts w:eastAsia="Times New Roman"/>
          <w:bCs/>
          <w:shd w:val="clear" w:color="auto" w:fill="FFFFFF"/>
          <w:lang w:eastAsia="ru-RU"/>
        </w:rPr>
        <w:t>представляли свои научно-исследовательские работы на региональном этапе Всероссийского открытого конкурса исследовательских работ им. В. И. Вернадского 2016 года</w:t>
      </w:r>
      <w:r w:rsidR="00971641">
        <w:rPr>
          <w:rFonts w:eastAsia="Times New Roman"/>
          <w:bCs/>
          <w:shd w:val="clear" w:color="auto" w:fill="FFFFFF"/>
          <w:lang w:eastAsia="ru-RU"/>
        </w:rPr>
        <w:t xml:space="preserve"> в </w:t>
      </w:r>
      <w:proofErr w:type="spellStart"/>
      <w:r w:rsidR="00971641">
        <w:rPr>
          <w:rFonts w:eastAsia="Times New Roman"/>
          <w:bCs/>
          <w:shd w:val="clear" w:color="auto" w:fill="FFFFFF"/>
          <w:lang w:eastAsia="ru-RU"/>
        </w:rPr>
        <w:t>с</w:t>
      </w:r>
      <w:proofErr w:type="gramStart"/>
      <w:r w:rsidR="00303717" w:rsidRPr="00971641">
        <w:rPr>
          <w:rFonts w:eastAsia="Times New Roman"/>
          <w:bCs/>
          <w:shd w:val="clear" w:color="auto" w:fill="FFFFFF"/>
          <w:lang w:eastAsia="ru-RU"/>
        </w:rPr>
        <w:t>.П</w:t>
      </w:r>
      <w:proofErr w:type="gramEnd"/>
      <w:r w:rsidR="00303717" w:rsidRPr="00971641">
        <w:rPr>
          <w:rFonts w:eastAsia="Times New Roman"/>
          <w:bCs/>
          <w:shd w:val="clear" w:color="auto" w:fill="FFFFFF"/>
          <w:lang w:eastAsia="ru-RU"/>
        </w:rPr>
        <w:t>ривольжье</w:t>
      </w:r>
      <w:proofErr w:type="spellEnd"/>
      <w:r w:rsidR="00303717" w:rsidRPr="00971641">
        <w:rPr>
          <w:rFonts w:eastAsia="Times New Roman"/>
          <w:bCs/>
          <w:shd w:val="clear" w:color="auto" w:fill="FFFFFF"/>
          <w:lang w:eastAsia="ru-RU"/>
        </w:rPr>
        <w:t xml:space="preserve">. </w:t>
      </w:r>
    </w:p>
    <w:p w:rsidR="00303717" w:rsidRPr="00303717" w:rsidRDefault="00303717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03717">
        <w:rPr>
          <w:rFonts w:eastAsia="Times New Roman"/>
          <w:lang w:eastAsia="ru-RU"/>
        </w:rPr>
        <w:t xml:space="preserve">Жюри конкурса возглавляли научные работники и преподаватели самарских вузов: </w:t>
      </w:r>
      <w:proofErr w:type="spellStart"/>
      <w:proofErr w:type="gramStart"/>
      <w:r w:rsidR="003059C0" w:rsidRPr="00303717">
        <w:rPr>
          <w:rFonts w:eastAsia="Times New Roman"/>
          <w:lang w:eastAsia="ru-RU"/>
        </w:rPr>
        <w:t>Косицин</w:t>
      </w:r>
      <w:proofErr w:type="spellEnd"/>
      <w:r w:rsidR="003059C0" w:rsidRPr="00303717">
        <w:rPr>
          <w:rFonts w:eastAsia="Times New Roman"/>
          <w:lang w:eastAsia="ru-RU"/>
        </w:rPr>
        <w:t xml:space="preserve"> Андрей Александрович, кандидат филологических наук, старший научный сотрудник Самарского литературно-мемориального музея им. </w:t>
      </w:r>
      <w:proofErr w:type="spellStart"/>
      <w:r w:rsidR="003059C0" w:rsidRPr="00303717">
        <w:rPr>
          <w:rFonts w:eastAsia="Times New Roman"/>
          <w:lang w:eastAsia="ru-RU"/>
        </w:rPr>
        <w:t>М.Горького</w:t>
      </w:r>
      <w:proofErr w:type="spellEnd"/>
      <w:r w:rsidR="003059C0" w:rsidRPr="00303717">
        <w:rPr>
          <w:rFonts w:eastAsia="Times New Roman"/>
          <w:lang w:eastAsia="ru-RU"/>
        </w:rPr>
        <w:t xml:space="preserve">, ассистент кафедры издательского дела и </w:t>
      </w:r>
      <w:proofErr w:type="spellStart"/>
      <w:r w:rsidR="003059C0" w:rsidRPr="00303717">
        <w:rPr>
          <w:rFonts w:eastAsia="Times New Roman"/>
          <w:lang w:eastAsia="ru-RU"/>
        </w:rPr>
        <w:t>книгораспространения</w:t>
      </w:r>
      <w:proofErr w:type="spellEnd"/>
      <w:r w:rsidR="003059C0" w:rsidRPr="00303717">
        <w:rPr>
          <w:rFonts w:eastAsia="Times New Roman"/>
          <w:lang w:eastAsia="ru-RU"/>
        </w:rPr>
        <w:t xml:space="preserve"> Самарского государственного национально-исследовательского университет им. Королева, доцент СМУН </w:t>
      </w:r>
      <w:proofErr w:type="spellStart"/>
      <w:r w:rsidR="003059C0" w:rsidRPr="00303717">
        <w:rPr>
          <w:rFonts w:eastAsia="Times New Roman"/>
          <w:lang w:eastAsia="ru-RU"/>
        </w:rPr>
        <w:t>Наяновой</w:t>
      </w:r>
      <w:proofErr w:type="spellEnd"/>
      <w:r w:rsidR="003059C0" w:rsidRPr="00303717">
        <w:rPr>
          <w:rFonts w:eastAsia="Times New Roman"/>
          <w:lang w:eastAsia="ru-RU"/>
        </w:rPr>
        <w:t>,  доцент кафедры истории и теории литературы;</w:t>
      </w:r>
      <w:r w:rsidR="00890372" w:rsidRPr="00303717">
        <w:rPr>
          <w:rFonts w:eastAsia="Times New Roman"/>
          <w:lang w:eastAsia="ru-RU"/>
        </w:rPr>
        <w:t xml:space="preserve"> </w:t>
      </w:r>
      <w:proofErr w:type="spellStart"/>
      <w:r w:rsidR="003059C0" w:rsidRPr="00303717">
        <w:rPr>
          <w:rFonts w:eastAsia="Times New Roman"/>
          <w:lang w:eastAsia="ru-RU"/>
        </w:rPr>
        <w:t>Аниськин</w:t>
      </w:r>
      <w:proofErr w:type="spellEnd"/>
      <w:r w:rsidR="003059C0" w:rsidRPr="00303717">
        <w:rPr>
          <w:rFonts w:eastAsia="Times New Roman"/>
          <w:lang w:eastAsia="ru-RU"/>
        </w:rPr>
        <w:t xml:space="preserve"> Владимир Николаевич, </w:t>
      </w:r>
      <w:proofErr w:type="spellStart"/>
      <w:r w:rsidR="003059C0" w:rsidRPr="00303717">
        <w:rPr>
          <w:rFonts w:eastAsia="Times New Roman"/>
          <w:lang w:eastAsia="ru-RU"/>
        </w:rPr>
        <w:t>к.п.н</w:t>
      </w:r>
      <w:proofErr w:type="spellEnd"/>
      <w:r w:rsidR="003059C0" w:rsidRPr="00303717">
        <w:rPr>
          <w:rFonts w:eastAsia="Times New Roman"/>
          <w:lang w:eastAsia="ru-RU"/>
        </w:rPr>
        <w:t>., доцент, декан факультета математики, физики и информатики Самарского государственного социально-педагогического университета (СГСПУ);</w:t>
      </w:r>
      <w:proofErr w:type="gramEnd"/>
      <w:r w:rsidR="00890372" w:rsidRPr="00303717">
        <w:rPr>
          <w:rFonts w:eastAsia="Times New Roman"/>
          <w:lang w:eastAsia="ru-RU"/>
        </w:rPr>
        <w:t xml:space="preserve"> </w:t>
      </w:r>
      <w:r w:rsidR="003059C0" w:rsidRPr="00303717">
        <w:rPr>
          <w:rFonts w:eastAsia="Times New Roman"/>
          <w:lang w:eastAsia="ru-RU"/>
        </w:rPr>
        <w:t xml:space="preserve">Ирина Вячеславовна Наливайко, </w:t>
      </w:r>
      <w:proofErr w:type="spellStart"/>
      <w:r w:rsidR="003059C0" w:rsidRPr="00303717">
        <w:rPr>
          <w:rFonts w:eastAsia="Times New Roman"/>
          <w:lang w:eastAsia="ru-RU"/>
        </w:rPr>
        <w:t>к.п.н</w:t>
      </w:r>
      <w:proofErr w:type="spellEnd"/>
      <w:r w:rsidR="003059C0" w:rsidRPr="00303717">
        <w:rPr>
          <w:rFonts w:eastAsia="Times New Roman"/>
          <w:lang w:eastAsia="ru-RU"/>
        </w:rPr>
        <w:t>., доцент кафедры биологии, экологии и методики обучения</w:t>
      </w:r>
      <w:proofErr w:type="gramStart"/>
      <w:r w:rsidR="003059C0" w:rsidRPr="00303717">
        <w:rPr>
          <w:rFonts w:eastAsia="Times New Roman"/>
          <w:lang w:eastAsia="ru-RU"/>
        </w:rPr>
        <w:t xml:space="preserve"> У</w:t>
      </w:r>
      <w:proofErr w:type="gramEnd"/>
      <w:r w:rsidR="003059C0" w:rsidRPr="00303717">
        <w:rPr>
          <w:rFonts w:eastAsia="Times New Roman"/>
          <w:lang w:eastAsia="ru-RU"/>
        </w:rPr>
        <w:t xml:space="preserve"> ВПО Самарский государственный социально-педагогический университет (СГСПУ);</w:t>
      </w:r>
      <w:r w:rsidR="00890372" w:rsidRPr="00303717">
        <w:rPr>
          <w:rFonts w:eastAsia="Times New Roman"/>
          <w:lang w:eastAsia="ru-RU"/>
        </w:rPr>
        <w:t xml:space="preserve"> </w:t>
      </w:r>
      <w:r w:rsidR="003059C0" w:rsidRPr="00303717">
        <w:rPr>
          <w:rFonts w:eastAsia="Times New Roman"/>
          <w:lang w:eastAsia="ru-RU"/>
        </w:rPr>
        <w:t>Иванов Дмитрий Анатольевич, кандидат филологических наук, факультет экономики </w:t>
      </w:r>
      <w:hyperlink r:id="rId7" w:history="1">
        <w:r w:rsidR="003059C0" w:rsidRPr="00303717">
          <w:rPr>
            <w:rFonts w:eastAsia="Times New Roman"/>
            <w:lang w:eastAsia="ru-RU"/>
          </w:rPr>
          <w:t> управления и сервиса</w:t>
        </w:r>
      </w:hyperlink>
      <w:r w:rsidR="003059C0" w:rsidRPr="00303717">
        <w:rPr>
          <w:rFonts w:eastAsia="Times New Roman"/>
          <w:lang w:eastAsia="ru-RU"/>
        </w:rPr>
        <w:t xml:space="preserve">, доцент кафедры </w:t>
      </w:r>
      <w:proofErr w:type="spellStart"/>
      <w:r w:rsidR="003059C0" w:rsidRPr="00303717">
        <w:rPr>
          <w:rFonts w:eastAsia="Times New Roman"/>
          <w:lang w:eastAsia="ru-RU"/>
        </w:rPr>
        <w:t>УиСТ</w:t>
      </w:r>
      <w:proofErr w:type="spellEnd"/>
      <w:r w:rsidR="003059C0" w:rsidRPr="00303717">
        <w:rPr>
          <w:rFonts w:eastAsia="Times New Roman"/>
          <w:lang w:eastAsia="ru-RU"/>
        </w:rPr>
        <w:t>, руководитель ООП «Организация работы с молодёжью».</w:t>
      </w:r>
      <w:r w:rsidRPr="00303717">
        <w:rPr>
          <w:rFonts w:eastAsia="Times New Roman"/>
          <w:lang w:eastAsia="ru-RU"/>
        </w:rPr>
        <w:t xml:space="preserve"> </w:t>
      </w:r>
    </w:p>
    <w:p w:rsidR="00303717" w:rsidRDefault="00303717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71641">
        <w:rPr>
          <w:rFonts w:eastAsia="Times New Roman"/>
          <w:b/>
          <w:lang w:eastAsia="ru-RU"/>
        </w:rPr>
        <w:t>Седая Мария и Федякина Анастасия</w:t>
      </w:r>
      <w:r w:rsidRPr="00303717">
        <w:rPr>
          <w:rFonts w:eastAsia="Times New Roman"/>
          <w:lang w:eastAsia="ru-RU"/>
        </w:rPr>
        <w:t xml:space="preserve"> стали победителями регионального этапа и были приглашены на заключительный этап в  Москву. Поздравляем наших победителей и их руководителей и желаем дальнейшего успеха! </w:t>
      </w:r>
    </w:p>
    <w:p w:rsidR="00971641" w:rsidRDefault="00971641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71641" w:rsidRPr="00303717" w:rsidRDefault="00971641" w:rsidP="0097164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Куратор по работе с одаренными детьми Федякина Л.А.</w:t>
      </w:r>
    </w:p>
    <w:p w:rsidR="003059C0" w:rsidRPr="003059C0" w:rsidRDefault="003059C0" w:rsidP="00971641">
      <w:pPr>
        <w:shd w:val="clear" w:color="auto" w:fill="FFFFFF"/>
        <w:spacing w:before="375" w:after="225" w:line="360" w:lineRule="auto"/>
        <w:jc w:val="both"/>
        <w:outlineLvl w:val="3"/>
        <w:rPr>
          <w:rFonts w:ascii="Roboto Condensed" w:eastAsia="Times New Roman" w:hAnsi="Roboto Condensed" w:cs="Times New Roman"/>
          <w:color w:val="2F2F2F"/>
          <w:sz w:val="24"/>
          <w:szCs w:val="24"/>
          <w:lang w:eastAsia="ru-RU"/>
        </w:rPr>
      </w:pPr>
    </w:p>
    <w:p w:rsidR="00741AD0" w:rsidRDefault="003059C0">
      <w:pPr>
        <w:sectPr w:rsidR="00741AD0" w:rsidSect="00741AD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B35C843" wp14:editId="762077D6">
            <wp:extent cx="5940425" cy="4455319"/>
            <wp:effectExtent l="0" t="0" r="3175" b="2540"/>
            <wp:docPr id="2" name="Рисунок 2" descr="http://schkola1priv.minobr63.ru/wp-content/uploads/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1priv.minobr63.ru/wp-content/uploads/IMG_1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D0" w:rsidRDefault="00741AD0">
      <w:r>
        <w:rPr>
          <w:noProof/>
          <w:lang w:eastAsia="ru-RU"/>
        </w:rPr>
        <w:lastRenderedPageBreak/>
        <w:drawing>
          <wp:inline distT="0" distB="0" distL="0" distR="0" wp14:anchorId="39A3CADE" wp14:editId="5BAA7FA9">
            <wp:extent cx="2543175" cy="3390900"/>
            <wp:effectExtent l="0" t="0" r="9525" b="0"/>
            <wp:docPr id="9" name="Рисунок 9" descr="C:\Users\Учитель5\Desktop\куратор по науке\Конкурс вернадского скопи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5\Desktop\куратор по науке\Конкурс вернадского скопинце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AD0">
        <w:rPr>
          <w:noProof/>
          <w:lang w:eastAsia="ru-RU"/>
        </w:rPr>
        <mc:AlternateContent>
          <mc:Choice Requires="wps">
            <w:drawing>
              <wp:inline distT="0" distB="0" distL="0" distR="0" wp14:anchorId="0666DC82" wp14:editId="33262B43">
                <wp:extent cx="304800" cy="304800"/>
                <wp:effectExtent l="0" t="0" r="0" b="0"/>
                <wp:docPr id="3" name="Прямоугольник 3" descr="https://pp.vk.me/c628726/v628726381/4367c/jdCS8c_20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pp.vk.me/c628726/v628726381/4367c/jdCS8c_20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hnDBsOAwAAC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B7197E" wp14:editId="0F59CAC6">
                <wp:extent cx="304800" cy="304800"/>
                <wp:effectExtent l="0" t="0" r="0" b="0"/>
                <wp:docPr id="8" name="AutoShape 9" descr="https://pp.vk.me/c628726/v628726381/4367c/jdCS8c_20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pp.vk.me/c628726/v628726381/4367c/jdCS8c_20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NodMn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41AD0" w:rsidRDefault="00741AD0"/>
    <w:p w:rsidR="00741AD0" w:rsidRDefault="00741AD0"/>
    <w:p w:rsidR="00741AD0" w:rsidRDefault="00741AD0"/>
    <w:p w:rsidR="00741AD0" w:rsidRDefault="00741AD0"/>
    <w:p w:rsidR="00741AD0" w:rsidRDefault="00741AD0">
      <w:r>
        <w:rPr>
          <w:noProof/>
          <w:lang w:eastAsia="ru-RU"/>
        </w:rPr>
        <w:lastRenderedPageBreak/>
        <w:drawing>
          <wp:inline distT="0" distB="0" distL="0" distR="0" wp14:anchorId="02C4C9CD" wp14:editId="527E75F8">
            <wp:extent cx="2543175" cy="3390900"/>
            <wp:effectExtent l="0" t="0" r="9525" b="0"/>
            <wp:docPr id="4" name="Рисунок 4" descr="C:\Users\Учитель5\Desktop\куратор по науке\Конкурс вернадского Сед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5\Desktop\куратор по науке\Конкурс вернадского Сед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D0" w:rsidRDefault="00741AD0">
      <w:pPr>
        <w:rPr>
          <w:noProof/>
          <w:lang w:eastAsia="ru-RU"/>
        </w:rPr>
      </w:pPr>
    </w:p>
    <w:p w:rsidR="00741AD0" w:rsidRDefault="00741AD0"/>
    <w:sectPr w:rsidR="00741AD0" w:rsidSect="00741AD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0C"/>
    <w:multiLevelType w:val="hybridMultilevel"/>
    <w:tmpl w:val="8F00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678B"/>
    <w:multiLevelType w:val="hybridMultilevel"/>
    <w:tmpl w:val="0B4C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D02299"/>
    <w:multiLevelType w:val="multilevel"/>
    <w:tmpl w:val="239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C35AE"/>
    <w:multiLevelType w:val="multilevel"/>
    <w:tmpl w:val="3B3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3"/>
    <w:rsid w:val="001E4BCF"/>
    <w:rsid w:val="00303717"/>
    <w:rsid w:val="003059C0"/>
    <w:rsid w:val="00741AD0"/>
    <w:rsid w:val="00890372"/>
    <w:rsid w:val="008F67BD"/>
    <w:rsid w:val="00971641"/>
    <w:rsid w:val="00BF09FD"/>
    <w:rsid w:val="00C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37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67B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6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37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67B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6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gsga.ru/academy/faculties/economics-facul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Учитель5</cp:lastModifiedBy>
  <cp:revision>7</cp:revision>
  <dcterms:created xsi:type="dcterms:W3CDTF">2016-03-26T05:04:00Z</dcterms:created>
  <dcterms:modified xsi:type="dcterms:W3CDTF">2016-03-26T07:03:00Z</dcterms:modified>
</cp:coreProperties>
</file>